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C085A" w14:textId="46B48568" w:rsidR="00D609D5" w:rsidRDefault="00250673" w:rsidP="00D609D5">
      <w:r>
        <w:rPr>
          <w:noProof/>
          <w:szCs w:val="20"/>
        </w:rPr>
        <w:drawing>
          <wp:anchor distT="0" distB="0" distL="114300" distR="114300" simplePos="0" relativeHeight="251658752" behindDoc="1" locked="0" layoutInCell="1" allowOverlap="1" wp14:anchorId="7E972611" wp14:editId="3D72AF30">
            <wp:simplePos x="0" y="0"/>
            <wp:positionH relativeFrom="column">
              <wp:posOffset>-579423</wp:posOffset>
            </wp:positionH>
            <wp:positionV relativeFrom="paragraph">
              <wp:posOffset>-1265222</wp:posOffset>
            </wp:positionV>
            <wp:extent cx="7140291" cy="1439501"/>
            <wp:effectExtent l="0" t="0" r="0" b="0"/>
            <wp:wrapNone/>
            <wp:docPr id="173398548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85483" name="Picture 1" descr="A close-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246727" cy="1460959"/>
                    </a:xfrm>
                    <a:prstGeom prst="rect">
                      <a:avLst/>
                    </a:prstGeom>
                  </pic:spPr>
                </pic:pic>
              </a:graphicData>
            </a:graphic>
            <wp14:sizeRelH relativeFrom="page">
              <wp14:pctWidth>0</wp14:pctWidth>
            </wp14:sizeRelH>
            <wp14:sizeRelV relativeFrom="page">
              <wp14:pctHeight>0</wp14:pctHeight>
            </wp14:sizeRelV>
          </wp:anchor>
        </w:drawing>
      </w:r>
    </w:p>
    <w:p w14:paraId="70B91FF6" w14:textId="77777777" w:rsidR="00D609D5" w:rsidRDefault="00D609D5" w:rsidP="00D609D5">
      <w:pPr>
        <w:pStyle w:val="Title"/>
        <w:pBdr>
          <w:bottom w:val="double" w:sz="18" w:space="12" w:color="auto"/>
        </w:pBdr>
        <w:rPr>
          <w:rFonts w:cs="Marker Felt"/>
          <w:b w:val="0"/>
          <w:color w:val="000000"/>
          <w:sz w:val="90"/>
          <w:szCs w:val="90"/>
        </w:rPr>
      </w:pPr>
    </w:p>
    <w:p w14:paraId="090C1436" w14:textId="77777777" w:rsidR="00D609D5" w:rsidRDefault="00D609D5" w:rsidP="00D609D5">
      <w:pPr>
        <w:pStyle w:val="Title"/>
        <w:pBdr>
          <w:bottom w:val="double" w:sz="18" w:space="12" w:color="auto"/>
        </w:pBdr>
        <w:rPr>
          <w:rFonts w:cs="Marker Felt"/>
          <w:b w:val="0"/>
          <w:color w:val="000000"/>
          <w:sz w:val="90"/>
          <w:szCs w:val="90"/>
        </w:rPr>
      </w:pPr>
    </w:p>
    <w:p w14:paraId="2F70080D" w14:textId="77777777" w:rsidR="00D609D5" w:rsidRPr="003B00B1" w:rsidRDefault="00D609D5" w:rsidP="004A745E">
      <w:pPr>
        <w:pStyle w:val="Title"/>
        <w:pBdr>
          <w:bottom w:val="double" w:sz="18" w:space="12" w:color="auto"/>
        </w:pBdr>
        <w:outlineLvl w:val="0"/>
        <w:rPr>
          <w:rFonts w:cs="Marker Felt"/>
          <w:b w:val="0"/>
          <w:color w:val="000000"/>
          <w:sz w:val="90"/>
          <w:szCs w:val="90"/>
        </w:rPr>
      </w:pPr>
      <w:r>
        <w:rPr>
          <w:rFonts w:cs="Marker Felt"/>
          <w:b w:val="0"/>
          <w:color w:val="000000"/>
          <w:sz w:val="90"/>
          <w:szCs w:val="90"/>
        </w:rPr>
        <w:t>CBLD</w:t>
      </w:r>
    </w:p>
    <w:p w14:paraId="77F1A98B" w14:textId="77777777" w:rsidR="00D609D5" w:rsidRDefault="00D609D5" w:rsidP="004A745E">
      <w:pPr>
        <w:pStyle w:val="Title"/>
        <w:pBdr>
          <w:bottom w:val="double" w:sz="18" w:space="12" w:color="auto"/>
        </w:pBdr>
        <w:outlineLvl w:val="0"/>
        <w:rPr>
          <w:smallCaps/>
          <w:sz w:val="48"/>
        </w:rPr>
      </w:pPr>
      <w:r>
        <w:rPr>
          <w:smallCaps/>
          <w:sz w:val="48"/>
        </w:rPr>
        <w:t>Policy Template</w:t>
      </w:r>
    </w:p>
    <w:p w14:paraId="0D023D00" w14:textId="77777777" w:rsidR="00D609D5" w:rsidRDefault="00D609D5" w:rsidP="004A745E">
      <w:pPr>
        <w:pStyle w:val="Title"/>
        <w:pBdr>
          <w:bottom w:val="double" w:sz="18" w:space="12" w:color="auto"/>
        </w:pBdr>
        <w:outlineLvl w:val="0"/>
        <w:rPr>
          <w:sz w:val="48"/>
        </w:rPr>
      </w:pPr>
      <w:r>
        <w:rPr>
          <w:smallCaps/>
          <w:sz w:val="48"/>
        </w:rPr>
        <w:t xml:space="preserve">for </w:t>
      </w:r>
      <w:r w:rsidR="008C5443" w:rsidRPr="004D1A77">
        <w:rPr>
          <w:smallCaps/>
          <w:sz w:val="48"/>
        </w:rPr>
        <w:t>Startup</w:t>
      </w:r>
      <w:r w:rsidR="00E46456" w:rsidRPr="004D1A77">
        <w:rPr>
          <w:smallCaps/>
          <w:sz w:val="48"/>
        </w:rPr>
        <w:t xml:space="preserve"> Food Co-ops</w:t>
      </w:r>
    </w:p>
    <w:p w14:paraId="29EAD416" w14:textId="77777777" w:rsidR="00D609D5" w:rsidRDefault="00D609D5">
      <w:pPr>
        <w:rPr>
          <w:noProof/>
        </w:rPr>
      </w:pPr>
    </w:p>
    <w:p w14:paraId="30D7147A" w14:textId="77777777" w:rsidR="00D609D5" w:rsidRDefault="00D609D5">
      <w:pPr>
        <w:rPr>
          <w:noProof/>
        </w:rPr>
      </w:pPr>
    </w:p>
    <w:p w14:paraId="463966E9" w14:textId="77777777" w:rsidR="00D609D5" w:rsidRDefault="00D609D5" w:rsidP="00D609D5">
      <w:pPr>
        <w:pStyle w:val="Footer"/>
      </w:pPr>
    </w:p>
    <w:p w14:paraId="232DC346" w14:textId="77777777" w:rsidR="00D609D5" w:rsidRDefault="00D609D5">
      <w:pPr>
        <w:rPr>
          <w:noProof/>
        </w:rPr>
        <w:sectPr w:rsidR="00D609D5" w:rsidSect="00D609D5">
          <w:pgSz w:w="12240" w:h="15840"/>
          <w:pgMar w:top="2520" w:right="1440" w:bottom="1440" w:left="1440" w:header="720" w:footer="720" w:gutter="0"/>
          <w:cols w:space="720"/>
          <w:docGrid w:linePitch="360"/>
        </w:sectPr>
      </w:pPr>
    </w:p>
    <w:p w14:paraId="2DA92AF9" w14:textId="77777777" w:rsidR="00D609D5" w:rsidRPr="009D1636" w:rsidRDefault="00D609D5" w:rsidP="004A745E">
      <w:pPr>
        <w:outlineLvl w:val="0"/>
        <w:rPr>
          <w:b/>
          <w:noProof/>
          <w:u w:val="single"/>
        </w:rPr>
      </w:pPr>
      <w:r w:rsidRPr="009D1636">
        <w:rPr>
          <w:b/>
          <w:noProof/>
          <w:u w:val="single"/>
        </w:rPr>
        <w:lastRenderedPageBreak/>
        <w:t>Introduction</w:t>
      </w:r>
    </w:p>
    <w:p w14:paraId="4DE2646E" w14:textId="55C0420F" w:rsidR="0068381D" w:rsidRPr="009D1636" w:rsidRDefault="0068381D">
      <w:pPr>
        <w:rPr>
          <w:noProof/>
          <w:sz w:val="24"/>
          <w:szCs w:val="24"/>
        </w:rPr>
      </w:pPr>
      <w:r w:rsidRPr="009D1636">
        <w:rPr>
          <w:noProof/>
          <w:sz w:val="24"/>
          <w:szCs w:val="24"/>
        </w:rPr>
        <w:t>Groups working to start</w:t>
      </w:r>
      <w:r w:rsidR="004D1A77">
        <w:rPr>
          <w:noProof/>
          <w:sz w:val="24"/>
          <w:szCs w:val="24"/>
        </w:rPr>
        <w:t xml:space="preserve"> </w:t>
      </w:r>
      <w:r w:rsidRPr="009D1636">
        <w:rPr>
          <w:noProof/>
          <w:sz w:val="24"/>
          <w:szCs w:val="24"/>
        </w:rPr>
        <w:t xml:space="preserve">food cooperatives in their community often need or want a suggestion for how to structure their work in a way that has been successful for others and might have a good chance of succeeding for them. </w:t>
      </w:r>
      <w:r w:rsidR="008816FE" w:rsidRPr="004D1A77">
        <w:rPr>
          <w:rFonts w:eastAsia="Times New Roman" w:cs="Arial"/>
          <w:color w:val="222222"/>
          <w:sz w:val="24"/>
          <w:szCs w:val="24"/>
        </w:rPr>
        <w:t xml:space="preserve">This project arose out of our CBLD team's recognition that </w:t>
      </w:r>
      <w:r w:rsidR="00E46456" w:rsidRPr="004D1A77">
        <w:rPr>
          <w:rFonts w:eastAsia="Times New Roman" w:cs="Arial"/>
          <w:color w:val="222222"/>
          <w:sz w:val="24"/>
          <w:szCs w:val="24"/>
        </w:rPr>
        <w:t>a</w:t>
      </w:r>
      <w:r w:rsidR="008816FE" w:rsidRPr="004D1A77">
        <w:rPr>
          <w:rFonts w:eastAsia="Times New Roman" w:cs="Arial"/>
          <w:color w:val="222222"/>
          <w:sz w:val="24"/>
          <w:szCs w:val="24"/>
        </w:rPr>
        <w:t xml:space="preserve"> Policy Template</w:t>
      </w:r>
      <w:r w:rsidR="00E46456" w:rsidRPr="004D1A77">
        <w:rPr>
          <w:rFonts w:eastAsia="Times New Roman" w:cs="Arial"/>
          <w:color w:val="222222"/>
          <w:sz w:val="24"/>
          <w:szCs w:val="24"/>
        </w:rPr>
        <w:t xml:space="preserve"> to </w:t>
      </w:r>
      <w:r w:rsidR="008816FE" w:rsidRPr="004D1A77">
        <w:rPr>
          <w:rFonts w:eastAsia="Times New Roman" w:cs="Arial"/>
          <w:color w:val="222222"/>
          <w:sz w:val="24"/>
          <w:szCs w:val="24"/>
        </w:rPr>
        <w:t>meet the needs of startup groups</w:t>
      </w:r>
      <w:r w:rsidR="00E46456" w:rsidRPr="004D1A77">
        <w:rPr>
          <w:rFonts w:eastAsia="Times New Roman" w:cs="Arial"/>
          <w:color w:val="222222"/>
          <w:sz w:val="24"/>
          <w:szCs w:val="24"/>
        </w:rPr>
        <w:t xml:space="preserve"> would be a helpful resource</w:t>
      </w:r>
      <w:r w:rsidR="008816FE" w:rsidRPr="004D1A77">
        <w:rPr>
          <w:rFonts w:eastAsia="Times New Roman" w:cs="Arial"/>
          <w:color w:val="222222"/>
          <w:sz w:val="24"/>
          <w:szCs w:val="24"/>
        </w:rPr>
        <w:t>.</w:t>
      </w:r>
      <w:r w:rsidR="008816FE" w:rsidRPr="009D1636">
        <w:rPr>
          <w:rFonts w:eastAsia="Times New Roman" w:cs="Arial"/>
          <w:color w:val="222222"/>
          <w:sz w:val="24"/>
          <w:szCs w:val="24"/>
        </w:rPr>
        <w:t xml:space="preserve"> </w:t>
      </w:r>
      <w:r w:rsidR="008816FE" w:rsidRPr="009D1636">
        <w:rPr>
          <w:noProof/>
          <w:sz w:val="24"/>
          <w:szCs w:val="24"/>
        </w:rPr>
        <w:t xml:space="preserve">As with any of the CBLD templates, we encourage you to use this in conjunction with ongoing consulting support; if you have questions about implementing this structure, please don’t hesitate to contact </w:t>
      </w:r>
      <w:r w:rsidR="00BC53D8">
        <w:rPr>
          <w:noProof/>
          <w:sz w:val="24"/>
          <w:szCs w:val="24"/>
        </w:rPr>
        <w:t>one of the</w:t>
      </w:r>
      <w:r w:rsidR="008816FE" w:rsidRPr="009D1636">
        <w:rPr>
          <w:noProof/>
          <w:sz w:val="24"/>
          <w:szCs w:val="24"/>
        </w:rPr>
        <w:t xml:space="preserve"> CBLD consultant</w:t>
      </w:r>
      <w:r w:rsidR="00BC53D8">
        <w:rPr>
          <w:noProof/>
          <w:sz w:val="24"/>
          <w:szCs w:val="24"/>
        </w:rPr>
        <w:t>s</w:t>
      </w:r>
      <w:r w:rsidR="008816FE" w:rsidRPr="009D1636">
        <w:rPr>
          <w:noProof/>
          <w:sz w:val="24"/>
          <w:szCs w:val="24"/>
        </w:rPr>
        <w:t>.</w:t>
      </w:r>
    </w:p>
    <w:p w14:paraId="01339EDD" w14:textId="77777777" w:rsidR="0068381D" w:rsidRPr="009D1636" w:rsidRDefault="009D1636" w:rsidP="004A745E">
      <w:pPr>
        <w:spacing w:after="0" w:line="240" w:lineRule="auto"/>
        <w:outlineLvl w:val="0"/>
        <w:rPr>
          <w:rFonts w:eastAsia="Times New Roman"/>
          <w:color w:val="222222"/>
          <w:sz w:val="24"/>
          <w:szCs w:val="24"/>
        </w:rPr>
      </w:pPr>
      <w:r>
        <w:rPr>
          <w:rFonts w:eastAsia="Times New Roman"/>
          <w:color w:val="222222"/>
          <w:sz w:val="24"/>
          <w:szCs w:val="24"/>
          <w:u w:val="single"/>
        </w:rPr>
        <w:t>Notes to this</w:t>
      </w:r>
      <w:r w:rsidR="0068381D" w:rsidRPr="009D1636">
        <w:rPr>
          <w:rFonts w:eastAsia="Times New Roman"/>
          <w:color w:val="222222"/>
          <w:sz w:val="24"/>
          <w:szCs w:val="24"/>
          <w:u w:val="single"/>
        </w:rPr>
        <w:t xml:space="preserve"> </w:t>
      </w:r>
      <w:r>
        <w:rPr>
          <w:rFonts w:eastAsia="Times New Roman"/>
          <w:color w:val="222222"/>
          <w:sz w:val="24"/>
          <w:szCs w:val="24"/>
          <w:u w:val="single"/>
        </w:rPr>
        <w:t>t</w:t>
      </w:r>
      <w:r w:rsidR="008816FE" w:rsidRPr="009D1636">
        <w:rPr>
          <w:rFonts w:eastAsia="Times New Roman"/>
          <w:color w:val="222222"/>
          <w:sz w:val="24"/>
          <w:szCs w:val="24"/>
          <w:u w:val="single"/>
        </w:rPr>
        <w:t>emplate</w:t>
      </w:r>
      <w:r w:rsidR="00BC53D8">
        <w:rPr>
          <w:rFonts w:eastAsia="Times New Roman"/>
          <w:color w:val="222222"/>
          <w:sz w:val="24"/>
          <w:szCs w:val="24"/>
          <w:u w:val="single"/>
        </w:rPr>
        <w:t xml:space="preserve"> (</w:t>
      </w:r>
      <w:r w:rsidR="004D1A77">
        <w:rPr>
          <w:rFonts w:eastAsia="Times New Roman"/>
          <w:color w:val="222222"/>
          <w:sz w:val="24"/>
          <w:szCs w:val="24"/>
          <w:u w:val="single"/>
        </w:rPr>
        <w:t xml:space="preserve">May </w:t>
      </w:r>
      <w:r w:rsidR="00B2181F">
        <w:rPr>
          <w:rFonts w:eastAsia="Times New Roman"/>
          <w:color w:val="222222"/>
          <w:sz w:val="24"/>
          <w:szCs w:val="24"/>
          <w:u w:val="single"/>
        </w:rPr>
        <w:t>22</w:t>
      </w:r>
      <w:r w:rsidR="004D1A77">
        <w:rPr>
          <w:rFonts w:eastAsia="Times New Roman"/>
          <w:color w:val="222222"/>
          <w:sz w:val="24"/>
          <w:szCs w:val="24"/>
          <w:u w:val="single"/>
        </w:rPr>
        <w:t>, 2012</w:t>
      </w:r>
      <w:r w:rsidR="00BC53D8">
        <w:rPr>
          <w:rFonts w:eastAsia="Times New Roman"/>
          <w:color w:val="222222"/>
          <w:sz w:val="24"/>
          <w:szCs w:val="24"/>
          <w:u w:val="single"/>
        </w:rPr>
        <w:t>)</w:t>
      </w:r>
    </w:p>
    <w:p w14:paraId="34624207" w14:textId="77777777" w:rsidR="008816FE" w:rsidRPr="004D1A77" w:rsidRDefault="0068381D" w:rsidP="0068381D">
      <w:pPr>
        <w:numPr>
          <w:ilvl w:val="0"/>
          <w:numId w:val="9"/>
        </w:numPr>
        <w:spacing w:after="0" w:line="240" w:lineRule="auto"/>
        <w:ind w:left="945"/>
        <w:rPr>
          <w:rFonts w:eastAsia="Times New Roman" w:cs="Arial"/>
          <w:color w:val="222222"/>
          <w:sz w:val="24"/>
          <w:szCs w:val="24"/>
        </w:rPr>
      </w:pPr>
      <w:r w:rsidRPr="004D1A77">
        <w:rPr>
          <w:rFonts w:eastAsia="Times New Roman" w:cs="Arial"/>
          <w:color w:val="222222"/>
          <w:sz w:val="24"/>
          <w:szCs w:val="24"/>
        </w:rPr>
        <w:t xml:space="preserve">We are planning on </w:t>
      </w:r>
      <w:r w:rsidR="008C5443" w:rsidRPr="004D1A77">
        <w:rPr>
          <w:rFonts w:eastAsia="Times New Roman" w:cs="Arial"/>
          <w:color w:val="222222"/>
          <w:sz w:val="24"/>
          <w:szCs w:val="24"/>
        </w:rPr>
        <w:t>addressing the three</w:t>
      </w:r>
      <w:r w:rsidR="008816FE" w:rsidRPr="004D1A77">
        <w:rPr>
          <w:rFonts w:eastAsia="Times New Roman" w:cs="Arial"/>
          <w:color w:val="222222"/>
          <w:sz w:val="24"/>
          <w:szCs w:val="24"/>
        </w:rPr>
        <w:t xml:space="preserve"> stage</w:t>
      </w:r>
      <w:r w:rsidR="008C5443" w:rsidRPr="004D1A77">
        <w:rPr>
          <w:rFonts w:eastAsia="Times New Roman" w:cs="Arial"/>
          <w:color w:val="222222"/>
          <w:sz w:val="24"/>
          <w:szCs w:val="24"/>
        </w:rPr>
        <w:t>s</w:t>
      </w:r>
      <w:r w:rsidR="008816FE" w:rsidRPr="004D1A77">
        <w:rPr>
          <w:rFonts w:eastAsia="Times New Roman" w:cs="Arial"/>
          <w:color w:val="222222"/>
          <w:sz w:val="24"/>
          <w:szCs w:val="24"/>
        </w:rPr>
        <w:t xml:space="preserve"> of </w:t>
      </w:r>
      <w:r w:rsidR="009D1636" w:rsidRPr="004D1A77">
        <w:rPr>
          <w:rFonts w:eastAsia="Times New Roman" w:cs="Arial"/>
          <w:color w:val="222222"/>
          <w:sz w:val="24"/>
          <w:szCs w:val="24"/>
        </w:rPr>
        <w:t>development</w:t>
      </w:r>
      <w:r w:rsidR="008816FE" w:rsidRPr="004D1A77">
        <w:rPr>
          <w:rFonts w:eastAsia="Times New Roman" w:cs="Arial"/>
          <w:color w:val="222222"/>
          <w:sz w:val="24"/>
          <w:szCs w:val="24"/>
        </w:rPr>
        <w:t xml:space="preserve">: </w:t>
      </w:r>
      <w:r w:rsidRPr="004D1A77">
        <w:rPr>
          <w:rFonts w:eastAsia="Times New Roman" w:cs="Arial"/>
          <w:color w:val="222222"/>
          <w:sz w:val="24"/>
          <w:szCs w:val="24"/>
        </w:rPr>
        <w:t>Stage 1</w:t>
      </w:r>
      <w:r w:rsidR="008816FE" w:rsidRPr="004D1A77">
        <w:rPr>
          <w:rFonts w:eastAsia="Times New Roman" w:cs="Arial"/>
          <w:color w:val="222222"/>
          <w:sz w:val="24"/>
          <w:szCs w:val="24"/>
        </w:rPr>
        <w:t xml:space="preserve"> – Organizing, Stage 2 – Feasibility and Planning, or Stage 3 – Implementation</w:t>
      </w:r>
      <w:r w:rsidR="009D1636" w:rsidRPr="004D1A77">
        <w:rPr>
          <w:rFonts w:eastAsia="Times New Roman" w:cs="Arial"/>
          <w:color w:val="222222"/>
          <w:sz w:val="24"/>
          <w:szCs w:val="24"/>
        </w:rPr>
        <w:t>. This publication includes the Stage 1</w:t>
      </w:r>
      <w:r w:rsidR="0012381C" w:rsidRPr="004D1A77">
        <w:rPr>
          <w:rFonts w:eastAsia="Times New Roman" w:cs="Arial"/>
          <w:color w:val="222222"/>
          <w:sz w:val="24"/>
          <w:szCs w:val="24"/>
        </w:rPr>
        <w:t xml:space="preserve"> and 2</w:t>
      </w:r>
      <w:r w:rsidR="009D1636" w:rsidRPr="004D1A77">
        <w:rPr>
          <w:rFonts w:eastAsia="Times New Roman" w:cs="Arial"/>
          <w:color w:val="222222"/>
          <w:sz w:val="24"/>
          <w:szCs w:val="24"/>
        </w:rPr>
        <w:t xml:space="preserve"> template</w:t>
      </w:r>
      <w:r w:rsidR="0012381C" w:rsidRPr="004D1A77">
        <w:rPr>
          <w:rFonts w:eastAsia="Times New Roman" w:cs="Arial"/>
          <w:color w:val="222222"/>
          <w:sz w:val="24"/>
          <w:szCs w:val="24"/>
        </w:rPr>
        <w:t>s</w:t>
      </w:r>
      <w:r w:rsidR="009D1636" w:rsidRPr="004D1A77">
        <w:rPr>
          <w:rFonts w:eastAsia="Times New Roman" w:cs="Arial"/>
          <w:color w:val="222222"/>
          <w:sz w:val="24"/>
          <w:szCs w:val="24"/>
        </w:rPr>
        <w:t>.</w:t>
      </w:r>
    </w:p>
    <w:p w14:paraId="388BD3CC" w14:textId="77777777" w:rsidR="008816FE" w:rsidRPr="009D1636" w:rsidRDefault="008816FE" w:rsidP="0068381D">
      <w:pPr>
        <w:numPr>
          <w:ilvl w:val="0"/>
          <w:numId w:val="9"/>
        </w:numPr>
        <w:spacing w:after="0" w:line="240" w:lineRule="auto"/>
        <w:ind w:left="945"/>
        <w:rPr>
          <w:rFonts w:eastAsia="Times New Roman" w:cs="Arial"/>
          <w:color w:val="222222"/>
          <w:sz w:val="24"/>
          <w:szCs w:val="24"/>
        </w:rPr>
      </w:pPr>
      <w:r w:rsidRPr="009D1636">
        <w:rPr>
          <w:rFonts w:eastAsia="Times New Roman" w:cs="Arial"/>
          <w:color w:val="222222"/>
          <w:sz w:val="24"/>
          <w:szCs w:val="24"/>
        </w:rPr>
        <w:t>In the Stage 1 template, we use the concept of “</w:t>
      </w:r>
      <w:r w:rsidR="009D1636">
        <w:rPr>
          <w:rFonts w:eastAsia="Times New Roman" w:cs="Arial"/>
          <w:color w:val="222222"/>
          <w:sz w:val="24"/>
          <w:szCs w:val="24"/>
        </w:rPr>
        <w:t>working a</w:t>
      </w:r>
      <w:r w:rsidR="0068381D" w:rsidRPr="009D1636">
        <w:rPr>
          <w:rFonts w:eastAsia="Times New Roman" w:cs="Arial"/>
          <w:color w:val="222222"/>
          <w:sz w:val="24"/>
          <w:szCs w:val="24"/>
        </w:rPr>
        <w:t>greements</w:t>
      </w:r>
      <w:r w:rsidRPr="009D1636">
        <w:rPr>
          <w:rFonts w:eastAsia="Times New Roman" w:cs="Arial"/>
          <w:color w:val="222222"/>
          <w:sz w:val="24"/>
          <w:szCs w:val="24"/>
        </w:rPr>
        <w:t>” rather than “policies”</w:t>
      </w:r>
      <w:r w:rsidR="0068381D" w:rsidRPr="009D1636">
        <w:rPr>
          <w:rFonts w:eastAsia="Times New Roman" w:cs="Arial"/>
          <w:color w:val="222222"/>
          <w:sz w:val="24"/>
          <w:szCs w:val="24"/>
        </w:rPr>
        <w:t xml:space="preserve"> </w:t>
      </w:r>
      <w:r w:rsidRPr="009D1636">
        <w:rPr>
          <w:rFonts w:eastAsia="Times New Roman" w:cs="Arial"/>
          <w:color w:val="222222"/>
          <w:sz w:val="24"/>
          <w:szCs w:val="24"/>
        </w:rPr>
        <w:t>and “</w:t>
      </w:r>
      <w:r w:rsidR="009D1636">
        <w:rPr>
          <w:rFonts w:eastAsia="Times New Roman" w:cs="Arial"/>
          <w:color w:val="222222"/>
          <w:sz w:val="24"/>
          <w:szCs w:val="24"/>
        </w:rPr>
        <w:t>t</w:t>
      </w:r>
      <w:r w:rsidRPr="009D1636">
        <w:rPr>
          <w:rFonts w:eastAsia="Times New Roman" w:cs="Arial"/>
          <w:color w:val="222222"/>
          <w:sz w:val="24"/>
          <w:szCs w:val="24"/>
        </w:rPr>
        <w:t xml:space="preserve">ask </w:t>
      </w:r>
      <w:r w:rsidR="0012381C">
        <w:rPr>
          <w:rFonts w:eastAsia="Times New Roman" w:cs="Arial"/>
          <w:color w:val="222222"/>
          <w:sz w:val="24"/>
          <w:szCs w:val="24"/>
        </w:rPr>
        <w:t>g</w:t>
      </w:r>
      <w:r w:rsidRPr="009D1636">
        <w:rPr>
          <w:rFonts w:eastAsia="Times New Roman" w:cs="Arial"/>
          <w:color w:val="222222"/>
          <w:sz w:val="24"/>
          <w:szCs w:val="24"/>
        </w:rPr>
        <w:t>roups” rather than “</w:t>
      </w:r>
      <w:r w:rsidR="009D1636">
        <w:rPr>
          <w:rFonts w:eastAsia="Times New Roman" w:cs="Arial"/>
          <w:color w:val="222222"/>
          <w:sz w:val="24"/>
          <w:szCs w:val="24"/>
        </w:rPr>
        <w:t>c</w:t>
      </w:r>
      <w:r w:rsidRPr="009D1636">
        <w:rPr>
          <w:rFonts w:eastAsia="Times New Roman" w:cs="Arial"/>
          <w:color w:val="222222"/>
          <w:sz w:val="24"/>
          <w:szCs w:val="24"/>
        </w:rPr>
        <w:t>ommittees” in recognition that highly formalized structures and language don’t generally make sense for groups in this stage of development.</w:t>
      </w:r>
    </w:p>
    <w:p w14:paraId="67490280" w14:textId="77777777" w:rsidR="00BC53D8" w:rsidRPr="00D13972" w:rsidRDefault="008816FE" w:rsidP="0012381C">
      <w:pPr>
        <w:numPr>
          <w:ilvl w:val="0"/>
          <w:numId w:val="9"/>
        </w:numPr>
        <w:spacing w:after="0" w:line="240" w:lineRule="auto"/>
        <w:ind w:left="945"/>
        <w:rPr>
          <w:rFonts w:eastAsia="Times New Roman" w:cs="Arial"/>
          <w:i/>
          <w:color w:val="222222"/>
          <w:sz w:val="24"/>
          <w:szCs w:val="24"/>
        </w:rPr>
      </w:pPr>
      <w:r w:rsidRPr="009D1636">
        <w:rPr>
          <w:rFonts w:eastAsia="Times New Roman" w:cs="Arial"/>
          <w:color w:val="222222"/>
          <w:sz w:val="24"/>
          <w:szCs w:val="24"/>
        </w:rPr>
        <w:t>In the Stage 2 template, we deepen the level of detail, begin to shift the language</w:t>
      </w:r>
      <w:r w:rsidR="009D1636" w:rsidRPr="009D1636">
        <w:rPr>
          <w:rFonts w:eastAsia="Times New Roman" w:cs="Arial"/>
          <w:color w:val="222222"/>
          <w:sz w:val="24"/>
          <w:szCs w:val="24"/>
        </w:rPr>
        <w:t xml:space="preserve"> in recognition of the presence of a board</w:t>
      </w:r>
      <w:r w:rsidRPr="009D1636">
        <w:rPr>
          <w:rFonts w:eastAsia="Times New Roman" w:cs="Arial"/>
          <w:color w:val="222222"/>
          <w:sz w:val="24"/>
          <w:szCs w:val="24"/>
        </w:rPr>
        <w:t xml:space="preserve"> </w:t>
      </w:r>
      <w:r w:rsidR="009D1636" w:rsidRPr="009D1636">
        <w:rPr>
          <w:rFonts w:eastAsia="Times New Roman" w:cs="Arial"/>
          <w:color w:val="222222"/>
          <w:sz w:val="24"/>
          <w:szCs w:val="24"/>
        </w:rPr>
        <w:t>and</w:t>
      </w:r>
      <w:r w:rsidR="0068381D" w:rsidRPr="009D1636">
        <w:rPr>
          <w:rFonts w:eastAsia="Times New Roman" w:cs="Arial"/>
          <w:color w:val="222222"/>
          <w:sz w:val="24"/>
          <w:szCs w:val="24"/>
        </w:rPr>
        <w:t xml:space="preserve"> </w:t>
      </w:r>
      <w:r w:rsidRPr="009D1636">
        <w:rPr>
          <w:rFonts w:eastAsia="Times New Roman" w:cs="Arial"/>
          <w:color w:val="222222"/>
          <w:sz w:val="24"/>
          <w:szCs w:val="24"/>
        </w:rPr>
        <w:t>anticipate the</w:t>
      </w:r>
      <w:r w:rsidR="0068381D" w:rsidRPr="009D1636">
        <w:rPr>
          <w:rFonts w:eastAsia="Times New Roman" w:cs="Arial"/>
          <w:color w:val="222222"/>
          <w:sz w:val="24"/>
          <w:szCs w:val="24"/>
        </w:rPr>
        <w:t xml:space="preserve"> hiring </w:t>
      </w:r>
      <w:r w:rsidRPr="009D1636">
        <w:rPr>
          <w:rFonts w:eastAsia="Times New Roman" w:cs="Arial"/>
          <w:color w:val="222222"/>
          <w:sz w:val="24"/>
          <w:szCs w:val="24"/>
        </w:rPr>
        <w:t xml:space="preserve">of </w:t>
      </w:r>
      <w:r w:rsidR="0012381C">
        <w:rPr>
          <w:rFonts w:eastAsia="Times New Roman" w:cs="Arial"/>
          <w:color w:val="222222"/>
          <w:sz w:val="24"/>
          <w:szCs w:val="24"/>
        </w:rPr>
        <w:t>a manager</w:t>
      </w:r>
      <w:r w:rsidRPr="009D1636">
        <w:rPr>
          <w:rFonts w:eastAsia="Times New Roman" w:cs="Arial"/>
          <w:color w:val="222222"/>
          <w:sz w:val="24"/>
          <w:szCs w:val="24"/>
        </w:rPr>
        <w:t>.</w:t>
      </w:r>
      <w:r w:rsidR="0012381C">
        <w:rPr>
          <w:rFonts w:eastAsia="Times New Roman" w:cs="Arial"/>
          <w:color w:val="222222"/>
          <w:sz w:val="24"/>
          <w:szCs w:val="24"/>
        </w:rPr>
        <w:t xml:space="preserve">  </w:t>
      </w:r>
      <w:r w:rsidR="0012381C" w:rsidRPr="0012381C">
        <w:rPr>
          <w:rFonts w:eastAsia="Times New Roman" w:cs="Arial"/>
          <w:color w:val="222222"/>
          <w:sz w:val="24"/>
          <w:szCs w:val="24"/>
        </w:rPr>
        <w:t xml:space="preserve">Where a </w:t>
      </w:r>
      <w:proofErr w:type="gramStart"/>
      <w:r w:rsidR="0012381C" w:rsidRPr="0012381C">
        <w:rPr>
          <w:rFonts w:eastAsia="Times New Roman" w:cs="Arial"/>
          <w:i/>
          <w:color w:val="222222"/>
          <w:sz w:val="24"/>
          <w:szCs w:val="24"/>
        </w:rPr>
        <w:t>Manager</w:t>
      </w:r>
      <w:proofErr w:type="gramEnd"/>
      <w:r w:rsidR="0012381C" w:rsidRPr="0012381C">
        <w:rPr>
          <w:rFonts w:eastAsia="Times New Roman" w:cs="Arial"/>
          <w:color w:val="222222"/>
          <w:sz w:val="24"/>
          <w:szCs w:val="24"/>
        </w:rPr>
        <w:t xml:space="preserve"> is referred to it may mean Project Manager, Outreach Manager or General Manager, depending on your group’s situation.  The additional agreements should be applicable to any of them.</w:t>
      </w:r>
    </w:p>
    <w:p w14:paraId="76F1D25F" w14:textId="77777777" w:rsidR="00E67DA3" w:rsidRPr="004D1A77" w:rsidRDefault="00A94218" w:rsidP="0068381D">
      <w:pPr>
        <w:numPr>
          <w:ilvl w:val="0"/>
          <w:numId w:val="9"/>
        </w:numPr>
        <w:spacing w:after="0" w:line="240" w:lineRule="auto"/>
        <w:ind w:left="945"/>
        <w:rPr>
          <w:rFonts w:eastAsia="Times New Roman" w:cs="Arial"/>
          <w:color w:val="222222"/>
          <w:sz w:val="24"/>
          <w:szCs w:val="24"/>
        </w:rPr>
      </w:pPr>
      <w:r w:rsidRPr="004D1A77">
        <w:rPr>
          <w:rFonts w:eastAsia="Times New Roman" w:cs="Arial"/>
          <w:color w:val="222222"/>
          <w:sz w:val="24"/>
          <w:szCs w:val="24"/>
        </w:rPr>
        <w:t xml:space="preserve">Management Limitation policies have been added to the Stage 2 Template. We encourage you to learn more about this approach to delegation by talking with one of the CBLD consultants, and by reading the </w:t>
      </w:r>
      <w:hyperlink r:id="rId8" w:history="1">
        <w:r w:rsidRPr="004D1A77">
          <w:rPr>
            <w:rStyle w:val="Hyperlink"/>
            <w:rFonts w:eastAsia="Times New Roman" w:cs="Arial"/>
            <w:sz w:val="24"/>
            <w:szCs w:val="24"/>
          </w:rPr>
          <w:t>Policy Governance (R) FAQ Field Guide</w:t>
        </w:r>
      </w:hyperlink>
      <w:r w:rsidRPr="004D1A77">
        <w:rPr>
          <w:rFonts w:eastAsia="Times New Roman" w:cs="Arial"/>
          <w:color w:val="222222"/>
          <w:sz w:val="24"/>
          <w:szCs w:val="24"/>
        </w:rPr>
        <w:t xml:space="preserve"> in the </w:t>
      </w:r>
      <w:hyperlink r:id="rId9" w:history="1">
        <w:r w:rsidRPr="004D1A77">
          <w:rPr>
            <w:rStyle w:val="Hyperlink"/>
            <w:rFonts w:eastAsia="Times New Roman" w:cs="Arial"/>
            <w:sz w:val="24"/>
            <w:szCs w:val="24"/>
          </w:rPr>
          <w:t>CBLD Library</w:t>
        </w:r>
      </w:hyperlink>
      <w:r w:rsidRPr="004D1A77">
        <w:rPr>
          <w:rFonts w:eastAsia="Times New Roman" w:cs="Arial"/>
          <w:color w:val="222222"/>
          <w:sz w:val="24"/>
          <w:szCs w:val="24"/>
        </w:rPr>
        <w:t xml:space="preserve">.  </w:t>
      </w:r>
    </w:p>
    <w:p w14:paraId="3620799A" w14:textId="77777777" w:rsidR="00877B26" w:rsidRPr="009D1636" w:rsidRDefault="00877B26" w:rsidP="0068381D">
      <w:pPr>
        <w:numPr>
          <w:ilvl w:val="0"/>
          <w:numId w:val="9"/>
        </w:numPr>
        <w:spacing w:after="0" w:line="240" w:lineRule="auto"/>
        <w:ind w:left="945"/>
        <w:rPr>
          <w:rFonts w:eastAsia="Times New Roman" w:cs="Arial"/>
          <w:color w:val="222222"/>
          <w:sz w:val="24"/>
          <w:szCs w:val="24"/>
        </w:rPr>
      </w:pPr>
      <w:r>
        <w:rPr>
          <w:rFonts w:eastAsia="Times New Roman" w:cs="Arial"/>
          <w:color w:val="222222"/>
          <w:sz w:val="24"/>
          <w:szCs w:val="24"/>
        </w:rPr>
        <w:t>Appendices have been included with some additional helpful documentation including sample Task Group charters</w:t>
      </w:r>
      <w:r w:rsidR="0012381C">
        <w:rPr>
          <w:rFonts w:eastAsia="Times New Roman" w:cs="Arial"/>
          <w:color w:val="222222"/>
          <w:sz w:val="24"/>
          <w:szCs w:val="24"/>
        </w:rPr>
        <w:t xml:space="preserve"> and</w:t>
      </w:r>
      <w:r>
        <w:rPr>
          <w:rFonts w:eastAsia="Times New Roman" w:cs="Arial"/>
          <w:color w:val="222222"/>
          <w:sz w:val="24"/>
          <w:szCs w:val="24"/>
        </w:rPr>
        <w:t xml:space="preserve"> sample Task Lists.</w:t>
      </w:r>
    </w:p>
    <w:p w14:paraId="16E5E2CA" w14:textId="77777777" w:rsidR="0068381D" w:rsidRDefault="009D1636" w:rsidP="0068381D">
      <w:pPr>
        <w:numPr>
          <w:ilvl w:val="0"/>
          <w:numId w:val="9"/>
        </w:numPr>
        <w:spacing w:after="0" w:line="240" w:lineRule="auto"/>
        <w:ind w:left="945"/>
        <w:rPr>
          <w:rFonts w:eastAsia="Times New Roman" w:cs="Arial"/>
          <w:color w:val="222222"/>
          <w:sz w:val="24"/>
          <w:szCs w:val="24"/>
        </w:rPr>
      </w:pPr>
      <w:r w:rsidRPr="009D1636">
        <w:rPr>
          <w:rFonts w:eastAsia="Times New Roman" w:cs="Arial"/>
          <w:color w:val="222222"/>
          <w:sz w:val="24"/>
          <w:szCs w:val="24"/>
        </w:rPr>
        <w:t xml:space="preserve">The intent is that a board that has adapted these basic structures </w:t>
      </w:r>
      <w:r w:rsidR="00E46456">
        <w:rPr>
          <w:rFonts w:eastAsia="Times New Roman" w:cs="Arial"/>
          <w:color w:val="222222"/>
          <w:sz w:val="24"/>
          <w:szCs w:val="24"/>
        </w:rPr>
        <w:t xml:space="preserve">during </w:t>
      </w:r>
      <w:r w:rsidR="00E46456" w:rsidRPr="004D1A77">
        <w:rPr>
          <w:rFonts w:eastAsia="Times New Roman" w:cs="Arial"/>
          <w:color w:val="222222"/>
          <w:sz w:val="24"/>
          <w:szCs w:val="24"/>
        </w:rPr>
        <w:t>the startup phase</w:t>
      </w:r>
      <w:r w:rsidR="00E46456">
        <w:rPr>
          <w:rFonts w:eastAsia="Times New Roman" w:cs="Arial"/>
          <w:color w:val="222222"/>
          <w:sz w:val="24"/>
          <w:szCs w:val="24"/>
        </w:rPr>
        <w:t xml:space="preserve"> </w:t>
      </w:r>
      <w:r w:rsidRPr="009D1636">
        <w:rPr>
          <w:rFonts w:eastAsia="Times New Roman" w:cs="Arial"/>
          <w:color w:val="222222"/>
          <w:sz w:val="24"/>
          <w:szCs w:val="24"/>
        </w:rPr>
        <w:t>will be able to easily build on them as the co-op develops into a fully functional busine</w:t>
      </w:r>
      <w:r>
        <w:rPr>
          <w:rFonts w:eastAsia="Times New Roman" w:cs="Arial"/>
          <w:color w:val="222222"/>
          <w:sz w:val="24"/>
          <w:szCs w:val="24"/>
        </w:rPr>
        <w:t>ss with professional management.</w:t>
      </w:r>
      <w:r w:rsidR="00B82F51">
        <w:rPr>
          <w:rFonts w:eastAsia="Times New Roman" w:cs="Arial"/>
          <w:color w:val="222222"/>
          <w:sz w:val="24"/>
          <w:szCs w:val="24"/>
        </w:rPr>
        <w:t xml:space="preserve"> These templates are designed to be stepping stones along the path toward full adoption of the </w:t>
      </w:r>
      <w:hyperlink r:id="rId10" w:history="1">
        <w:r w:rsidR="00B82F51" w:rsidRPr="006C269E">
          <w:rPr>
            <w:rStyle w:val="Hyperlink"/>
            <w:rFonts w:eastAsia="Times New Roman" w:cs="Arial"/>
            <w:sz w:val="24"/>
            <w:szCs w:val="24"/>
          </w:rPr>
          <w:t>CBLD Policy Template</w:t>
        </w:r>
      </w:hyperlink>
      <w:r w:rsidR="00B82F51">
        <w:rPr>
          <w:rFonts w:eastAsia="Times New Roman" w:cs="Arial"/>
          <w:color w:val="222222"/>
          <w:sz w:val="24"/>
          <w:szCs w:val="24"/>
        </w:rPr>
        <w:t xml:space="preserve"> that you may want to use when your co-op is established.</w:t>
      </w:r>
      <w:r w:rsidR="008C5443">
        <w:rPr>
          <w:rFonts w:eastAsia="Times New Roman" w:cs="Arial"/>
          <w:color w:val="222222"/>
          <w:sz w:val="24"/>
          <w:szCs w:val="24"/>
        </w:rPr>
        <w:t xml:space="preserve">  </w:t>
      </w:r>
    </w:p>
    <w:p w14:paraId="0C3A0AB2" w14:textId="77777777" w:rsidR="00BC53D8" w:rsidRPr="009D1636" w:rsidRDefault="00BC53D8" w:rsidP="0068381D">
      <w:pPr>
        <w:numPr>
          <w:ilvl w:val="0"/>
          <w:numId w:val="9"/>
        </w:numPr>
        <w:spacing w:after="0" w:line="240" w:lineRule="auto"/>
        <w:ind w:left="945"/>
        <w:rPr>
          <w:rFonts w:eastAsia="Times New Roman" w:cs="Arial"/>
          <w:color w:val="222222"/>
          <w:sz w:val="24"/>
          <w:szCs w:val="24"/>
        </w:rPr>
      </w:pPr>
      <w:r>
        <w:rPr>
          <w:rFonts w:eastAsia="Times New Roman" w:cs="Arial"/>
          <w:color w:val="222222"/>
          <w:sz w:val="24"/>
          <w:szCs w:val="24"/>
        </w:rPr>
        <w:t>While we are presenting something here that we believe is useful “as is,” each group is responsible for making your own decisions about the agreements you make with each other and about the kinds of task groups you create. Use this template not as an absolute directive, but as a starting place for your own conversation.</w:t>
      </w:r>
    </w:p>
    <w:p w14:paraId="29B901B1" w14:textId="77777777" w:rsidR="00EE08F7" w:rsidRDefault="00D609D5" w:rsidP="00D609D5">
      <w:r>
        <w:rPr>
          <w:noProof/>
        </w:rPr>
        <w:br w:type="page"/>
      </w:r>
      <w:r w:rsidR="00250673" w:rsidRPr="007E5192">
        <w:rPr>
          <w:noProof/>
        </w:rPr>
        <w:lastRenderedPageBreak/>
        <w:drawing>
          <wp:inline distT="0" distB="0" distL="0" distR="0" wp14:anchorId="54AD1DFF" wp14:editId="1064A82A">
            <wp:extent cx="6026785" cy="40703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6785" cy="407035"/>
                    </a:xfrm>
                    <a:prstGeom prst="rect">
                      <a:avLst/>
                    </a:prstGeom>
                    <a:noFill/>
                    <a:ln>
                      <a:noFill/>
                    </a:ln>
                  </pic:spPr>
                </pic:pic>
              </a:graphicData>
            </a:graphic>
          </wp:inline>
        </w:drawing>
      </w:r>
    </w:p>
    <w:p w14:paraId="3982B187" w14:textId="77777777" w:rsidR="0068381D" w:rsidRDefault="009C2156" w:rsidP="004A745E">
      <w:pPr>
        <w:spacing w:after="120"/>
        <w:jc w:val="center"/>
        <w:outlineLvl w:val="0"/>
        <w:rPr>
          <w:rFonts w:ascii="Arial" w:hAnsi="Arial" w:cs="Arial"/>
          <w:b/>
          <w:sz w:val="28"/>
          <w:szCs w:val="28"/>
        </w:rPr>
      </w:pPr>
      <w:r w:rsidRPr="001669F9">
        <w:rPr>
          <w:rFonts w:ascii="Arial" w:hAnsi="Arial" w:cs="Arial"/>
          <w:b/>
          <w:sz w:val="28"/>
          <w:szCs w:val="28"/>
        </w:rPr>
        <w:t>STAGE 1</w:t>
      </w:r>
      <w:r>
        <w:rPr>
          <w:rFonts w:ascii="Arial" w:hAnsi="Arial" w:cs="Arial"/>
          <w:b/>
          <w:sz w:val="28"/>
          <w:szCs w:val="28"/>
        </w:rPr>
        <w:t xml:space="preserve"> </w:t>
      </w:r>
      <w:r w:rsidR="0068381D">
        <w:rPr>
          <w:rFonts w:ascii="Arial" w:hAnsi="Arial" w:cs="Arial"/>
          <w:b/>
          <w:sz w:val="28"/>
          <w:szCs w:val="28"/>
        </w:rPr>
        <w:t>WORKING AGREEMENTS</w:t>
      </w:r>
    </w:p>
    <w:p w14:paraId="65E153CB" w14:textId="77777777" w:rsidR="00BC53D8" w:rsidRPr="00BC53D8" w:rsidRDefault="00BC53D8" w:rsidP="0068381D">
      <w:pPr>
        <w:spacing w:after="120"/>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last</w:t>
      </w:r>
      <w:proofErr w:type="gramEnd"/>
      <w:r>
        <w:rPr>
          <w:rFonts w:ascii="Arial" w:hAnsi="Arial" w:cs="Arial"/>
          <w:sz w:val="20"/>
          <w:szCs w:val="20"/>
        </w:rPr>
        <w:t xml:space="preserve"> revised </w:t>
      </w:r>
      <w:r w:rsidR="001669F9">
        <w:rPr>
          <w:rFonts w:ascii="Arial" w:hAnsi="Arial" w:cs="Arial"/>
          <w:sz w:val="20"/>
          <w:szCs w:val="20"/>
        </w:rPr>
        <w:t>May 22, 2012</w:t>
      </w:r>
      <w:r>
        <w:rPr>
          <w:rFonts w:ascii="Arial" w:hAnsi="Arial" w:cs="Arial"/>
          <w:sz w:val="20"/>
          <w:szCs w:val="20"/>
        </w:rPr>
        <w:t>)</w:t>
      </w:r>
    </w:p>
    <w:p w14:paraId="10588517" w14:textId="77777777" w:rsidR="00EE08F7" w:rsidRDefault="00EE08F7" w:rsidP="00EE08F7">
      <w:pPr>
        <w:spacing w:after="120"/>
      </w:pPr>
      <w:r>
        <w:rPr>
          <w:b/>
        </w:rPr>
        <w:t xml:space="preserve">Our Goal: </w:t>
      </w:r>
      <w:r>
        <w:t>(</w:t>
      </w:r>
      <w:r w:rsidRPr="00BC53D8">
        <w:rPr>
          <w:i/>
        </w:rPr>
        <w:t>or Mission, etc</w:t>
      </w:r>
      <w:r>
        <w:t>)</w:t>
      </w:r>
    </w:p>
    <w:p w14:paraId="2EF67DE0" w14:textId="77777777" w:rsidR="00EE08F7" w:rsidRPr="00154C0B" w:rsidRDefault="00EE08F7" w:rsidP="00EE08F7">
      <w:pPr>
        <w:spacing w:after="120"/>
      </w:pPr>
      <w:r>
        <w:t>(</w:t>
      </w:r>
      <w:r>
        <w:rPr>
          <w:i/>
        </w:rPr>
        <w:t>For example: A successful retail food cooperative in [our community], serving [our region’s] needs for healthy and local food.</w:t>
      </w:r>
      <w:r>
        <w:t>)</w:t>
      </w:r>
    </w:p>
    <w:p w14:paraId="4147CEE5" w14:textId="77777777" w:rsidR="00EE08F7" w:rsidRDefault="00EE08F7" w:rsidP="00EE08F7">
      <w:pPr>
        <w:tabs>
          <w:tab w:val="left" w:pos="2160"/>
        </w:tabs>
        <w:spacing w:after="120"/>
        <w:rPr>
          <w:rFonts w:ascii="Arial" w:hAnsi="Arial" w:cs="Arial"/>
        </w:rPr>
      </w:pPr>
      <w:bookmarkStart w:id="0" w:name="P22"/>
      <w:bookmarkEnd w:id="0"/>
    </w:p>
    <w:p w14:paraId="7AD8FCD5" w14:textId="77777777" w:rsidR="00EE08F7" w:rsidRPr="00C50079" w:rsidRDefault="00EE08F7" w:rsidP="004A745E">
      <w:pPr>
        <w:tabs>
          <w:tab w:val="left" w:pos="2160"/>
        </w:tabs>
        <w:spacing w:after="120"/>
        <w:outlineLvl w:val="0"/>
        <w:rPr>
          <w:b/>
        </w:rPr>
      </w:pPr>
      <w:r w:rsidRPr="00C50079">
        <w:rPr>
          <w:b/>
        </w:rPr>
        <w:t xml:space="preserve">Steering Committee </w:t>
      </w:r>
      <w:r w:rsidRPr="00C50079">
        <w:t>(</w:t>
      </w:r>
      <w:r w:rsidRPr="00BC53D8">
        <w:rPr>
          <w:i/>
        </w:rPr>
        <w:t xml:space="preserve">or </w:t>
      </w:r>
      <w:r w:rsidR="00964085" w:rsidRPr="00BC53D8">
        <w:rPr>
          <w:i/>
        </w:rPr>
        <w:t>core group</w:t>
      </w:r>
      <w:r w:rsidRPr="00BC53D8">
        <w:rPr>
          <w:i/>
        </w:rPr>
        <w:t>,</w:t>
      </w:r>
      <w:r w:rsidR="00F82948" w:rsidRPr="00BC53D8">
        <w:rPr>
          <w:i/>
        </w:rPr>
        <w:t xml:space="preserve"> founding team</w:t>
      </w:r>
      <w:r w:rsidRPr="00BC53D8">
        <w:rPr>
          <w:i/>
        </w:rPr>
        <w:t xml:space="preserve"> etc</w:t>
      </w:r>
      <w:r w:rsidRPr="00C50079">
        <w:t>)</w:t>
      </w:r>
      <w:r w:rsidRPr="00C50079">
        <w:rPr>
          <w:b/>
        </w:rPr>
        <w:t xml:space="preserve"> </w:t>
      </w:r>
      <w:r>
        <w:rPr>
          <w:b/>
        </w:rPr>
        <w:t xml:space="preserve">working </w:t>
      </w:r>
      <w:proofErr w:type="gramStart"/>
      <w:r w:rsidRPr="00C50079">
        <w:rPr>
          <w:b/>
        </w:rPr>
        <w:t>agreements</w:t>
      </w:r>
      <w:proofErr w:type="gramEnd"/>
    </w:p>
    <w:p w14:paraId="716868D1" w14:textId="77777777" w:rsidR="00964085" w:rsidRDefault="00964085" w:rsidP="00EE08F7">
      <w:pPr>
        <w:numPr>
          <w:ilvl w:val="0"/>
          <w:numId w:val="1"/>
        </w:numPr>
        <w:tabs>
          <w:tab w:val="left" w:pos="2160"/>
        </w:tabs>
        <w:spacing w:after="120" w:line="240" w:lineRule="auto"/>
      </w:pPr>
      <w:r>
        <w:t>Our job is to create the organization</w:t>
      </w:r>
      <w:r w:rsidRPr="00964085">
        <w:t xml:space="preserve"> that can investigate, </w:t>
      </w:r>
      <w:proofErr w:type="gramStart"/>
      <w:r w:rsidRPr="00964085">
        <w:t>open</w:t>
      </w:r>
      <w:proofErr w:type="gramEnd"/>
      <w:r w:rsidRPr="00964085">
        <w:t xml:space="preserve"> and own a food co-op</w:t>
      </w:r>
      <w:r>
        <w:t>.</w:t>
      </w:r>
    </w:p>
    <w:p w14:paraId="4D8A1A47" w14:textId="77777777" w:rsidR="00EE08F7" w:rsidRDefault="00EE08F7" w:rsidP="00EE08F7">
      <w:pPr>
        <w:numPr>
          <w:ilvl w:val="0"/>
          <w:numId w:val="1"/>
        </w:numPr>
        <w:tabs>
          <w:tab w:val="left" w:pos="2160"/>
        </w:tabs>
        <w:spacing w:after="120" w:line="240" w:lineRule="auto"/>
      </w:pPr>
      <w:r>
        <w:t>We will work together in a way that helps us accomplish our goal. Specifically, we will</w:t>
      </w:r>
    </w:p>
    <w:p w14:paraId="461EF57A" w14:textId="77777777" w:rsidR="001669F9" w:rsidRDefault="001669F9" w:rsidP="001669F9">
      <w:pPr>
        <w:numPr>
          <w:ilvl w:val="1"/>
          <w:numId w:val="1"/>
        </w:numPr>
        <w:tabs>
          <w:tab w:val="left" w:pos="2160"/>
        </w:tabs>
        <w:spacing w:after="120" w:line="240" w:lineRule="auto"/>
      </w:pPr>
      <w:r w:rsidRPr="001669F9">
        <w:t xml:space="preserve">research and </w:t>
      </w:r>
      <w:r>
        <w:t>learn about best practices</w:t>
      </w:r>
      <w:r w:rsidRPr="001669F9">
        <w:t xml:space="preserve"> on starting a co-op</w:t>
      </w:r>
      <w:r>
        <w:t xml:space="preserve"> and cooperative </w:t>
      </w:r>
      <w:proofErr w:type="gramStart"/>
      <w:r>
        <w:t>governance</w:t>
      </w:r>
      <w:proofErr w:type="gramEnd"/>
    </w:p>
    <w:p w14:paraId="2CBC2170" w14:textId="77777777" w:rsidR="00EE08F7" w:rsidRDefault="00EE08F7" w:rsidP="00EE08F7">
      <w:pPr>
        <w:numPr>
          <w:ilvl w:val="1"/>
          <w:numId w:val="1"/>
        </w:numPr>
        <w:tabs>
          <w:tab w:val="left" w:pos="2160"/>
        </w:tabs>
        <w:spacing w:after="120" w:line="240" w:lineRule="auto"/>
      </w:pPr>
      <w:r>
        <w:t xml:space="preserve">maintain group discipline, authority and </w:t>
      </w:r>
      <w:proofErr w:type="gramStart"/>
      <w:r>
        <w:t>responsibility</w:t>
      </w:r>
      <w:proofErr w:type="gramEnd"/>
    </w:p>
    <w:p w14:paraId="485B908A" w14:textId="77777777" w:rsidR="00EE08F7" w:rsidRDefault="00EE08F7" w:rsidP="00EE08F7">
      <w:pPr>
        <w:numPr>
          <w:ilvl w:val="1"/>
          <w:numId w:val="1"/>
        </w:numPr>
        <w:tabs>
          <w:tab w:val="left" w:pos="2160"/>
        </w:tabs>
        <w:spacing w:after="120" w:line="240" w:lineRule="auto"/>
      </w:pPr>
      <w:r>
        <w:t xml:space="preserve">follow this set of written agreements, modifying them or adding to them as </w:t>
      </w:r>
      <w:proofErr w:type="gramStart"/>
      <w:r>
        <w:t>needed</w:t>
      </w:r>
      <w:proofErr w:type="gramEnd"/>
    </w:p>
    <w:p w14:paraId="7BC4E994" w14:textId="77777777" w:rsidR="00EE08F7" w:rsidRDefault="00EE08F7" w:rsidP="00EE08F7">
      <w:pPr>
        <w:numPr>
          <w:ilvl w:val="1"/>
          <w:numId w:val="1"/>
        </w:numPr>
        <w:tabs>
          <w:tab w:val="left" w:pos="2160"/>
        </w:tabs>
        <w:spacing w:after="120" w:line="240" w:lineRule="auto"/>
      </w:pPr>
      <w:r>
        <w:t xml:space="preserve">carefully distinguish </w:t>
      </w:r>
      <w:proofErr w:type="gramStart"/>
      <w:r>
        <w:t>roles</w:t>
      </w:r>
      <w:proofErr w:type="gramEnd"/>
    </w:p>
    <w:p w14:paraId="4C41BEBD" w14:textId="77777777" w:rsidR="00EE08F7" w:rsidRDefault="00EE08F7" w:rsidP="00EE08F7">
      <w:pPr>
        <w:numPr>
          <w:ilvl w:val="1"/>
          <w:numId w:val="1"/>
        </w:numPr>
        <w:tabs>
          <w:tab w:val="left" w:pos="2160"/>
        </w:tabs>
        <w:spacing w:after="120" w:line="240" w:lineRule="auto"/>
      </w:pPr>
      <w:r>
        <w:t xml:space="preserve">encourage diverse </w:t>
      </w:r>
      <w:proofErr w:type="gramStart"/>
      <w:r>
        <w:t>viewpoints</w:t>
      </w:r>
      <w:proofErr w:type="gramEnd"/>
    </w:p>
    <w:p w14:paraId="113F28C3" w14:textId="77777777" w:rsidR="00EE08F7" w:rsidRDefault="00EE08F7" w:rsidP="00EE08F7">
      <w:pPr>
        <w:numPr>
          <w:ilvl w:val="1"/>
          <w:numId w:val="1"/>
        </w:numPr>
        <w:tabs>
          <w:tab w:val="left" w:pos="2160"/>
        </w:tabs>
        <w:spacing w:after="120" w:line="240" w:lineRule="auto"/>
      </w:pPr>
      <w:r>
        <w:t xml:space="preserve">obey all relevant </w:t>
      </w:r>
      <w:proofErr w:type="gramStart"/>
      <w:r>
        <w:t>laws</w:t>
      </w:r>
      <w:proofErr w:type="gramEnd"/>
    </w:p>
    <w:p w14:paraId="3F0B7AFC" w14:textId="77777777" w:rsidR="00EE08F7" w:rsidRDefault="00EE08F7" w:rsidP="00EE08F7">
      <w:pPr>
        <w:numPr>
          <w:ilvl w:val="0"/>
          <w:numId w:val="1"/>
        </w:numPr>
        <w:tabs>
          <w:tab w:val="left" w:pos="2160"/>
        </w:tabs>
        <w:spacing w:after="120" w:line="240" w:lineRule="auto"/>
      </w:pPr>
      <w:r>
        <w:t>We will follow meeting agendas designed to help us accomplish our goals.</w:t>
      </w:r>
    </w:p>
    <w:p w14:paraId="3679ED97" w14:textId="77777777" w:rsidR="00EE08F7" w:rsidRDefault="00EE08F7" w:rsidP="00EE08F7">
      <w:pPr>
        <w:numPr>
          <w:ilvl w:val="1"/>
          <w:numId w:val="1"/>
        </w:numPr>
        <w:tabs>
          <w:tab w:val="left" w:pos="2160"/>
        </w:tabs>
        <w:spacing w:after="120" w:line="240" w:lineRule="auto"/>
      </w:pPr>
      <w:r>
        <w:t xml:space="preserve">We will limit the amount of meeting time taken up by personal concerns, work we have delegated to </w:t>
      </w:r>
      <w:r w:rsidR="00C344C4">
        <w:t>task groups</w:t>
      </w:r>
      <w:r>
        <w:t>, or topics that aren’t related to our goals.</w:t>
      </w:r>
    </w:p>
    <w:p w14:paraId="7E9C7DBD" w14:textId="77777777" w:rsidR="00EE08F7" w:rsidRDefault="00EE08F7" w:rsidP="00EE08F7">
      <w:pPr>
        <w:numPr>
          <w:ilvl w:val="1"/>
          <w:numId w:val="1"/>
        </w:numPr>
        <w:tabs>
          <w:tab w:val="left" w:pos="2160"/>
        </w:tabs>
        <w:spacing w:after="120" w:line="240" w:lineRule="auto"/>
      </w:pPr>
      <w:r w:rsidRPr="00943CA7">
        <w:t xml:space="preserve">We will </w:t>
      </w:r>
      <w:r>
        <w:t xml:space="preserve">seek consensus through discussion. We will then finalize and document decisions </w:t>
      </w:r>
      <w:proofErr w:type="gramStart"/>
      <w:r>
        <w:t>through the use of</w:t>
      </w:r>
      <w:proofErr w:type="gramEnd"/>
      <w:r>
        <w:t xml:space="preserve"> motions, seconds and majority vote.</w:t>
      </w:r>
    </w:p>
    <w:p w14:paraId="5490AB3A" w14:textId="77777777" w:rsidR="00EE08F7" w:rsidRDefault="00EE08F7" w:rsidP="00EE08F7">
      <w:pPr>
        <w:numPr>
          <w:ilvl w:val="1"/>
          <w:numId w:val="1"/>
        </w:numPr>
        <w:tabs>
          <w:tab w:val="left" w:pos="2160"/>
        </w:tabs>
        <w:spacing w:after="120" w:line="240" w:lineRule="auto"/>
      </w:pPr>
      <w:r>
        <w:t xml:space="preserve">The meeting agenda will be determined by the </w:t>
      </w:r>
      <w:r w:rsidR="00C344C4">
        <w:t>s</w:t>
      </w:r>
      <w:r w:rsidR="00F82948">
        <w:t xml:space="preserve">teering </w:t>
      </w:r>
      <w:r w:rsidR="00C344C4">
        <w:t>c</w:t>
      </w:r>
      <w:r w:rsidR="00F82948">
        <w:t xml:space="preserve">ommittee </w:t>
      </w:r>
      <w:proofErr w:type="gramStart"/>
      <w:r w:rsidR="00C344C4">
        <w:t>c</w:t>
      </w:r>
      <w:r w:rsidR="00F82948">
        <w:t>hair</w:t>
      </w:r>
      <w:r>
        <w:t>, and</w:t>
      </w:r>
      <w:proofErr w:type="gramEnd"/>
      <w:r>
        <w:t xml:space="preserve"> may be modified at the meeting by a majority vote of the </w:t>
      </w:r>
      <w:r w:rsidR="00C344C4">
        <w:t>s</w:t>
      </w:r>
      <w:r w:rsidR="00F82948">
        <w:t xml:space="preserve">teering </w:t>
      </w:r>
      <w:r w:rsidR="00C344C4">
        <w:t>c</w:t>
      </w:r>
      <w:r w:rsidR="00F82948">
        <w:t>ommittee</w:t>
      </w:r>
      <w:r>
        <w:t>.</w:t>
      </w:r>
    </w:p>
    <w:p w14:paraId="4D05BBBE" w14:textId="77777777" w:rsidR="00EE08F7" w:rsidRDefault="00EE08F7" w:rsidP="00EE08F7">
      <w:pPr>
        <w:numPr>
          <w:ilvl w:val="0"/>
          <w:numId w:val="1"/>
        </w:numPr>
        <w:tabs>
          <w:tab w:val="left" w:pos="2160"/>
        </w:tabs>
        <w:spacing w:after="120" w:line="240" w:lineRule="auto"/>
      </w:pPr>
      <w:r>
        <w:t>Each of us</w:t>
      </w:r>
      <w:r w:rsidRPr="00943CA7">
        <w:t xml:space="preserve"> commit</w:t>
      </w:r>
      <w:r>
        <w:t>s</w:t>
      </w:r>
      <w:r w:rsidRPr="00943CA7">
        <w:t xml:space="preserve"> ourselves to ethical, </w:t>
      </w:r>
      <w:proofErr w:type="gramStart"/>
      <w:r w:rsidRPr="00943CA7">
        <w:t>businesslike</w:t>
      </w:r>
      <w:proofErr w:type="gramEnd"/>
      <w:r w:rsidRPr="00943CA7">
        <w:t xml:space="preserve"> and lawful conduct.</w:t>
      </w:r>
    </w:p>
    <w:p w14:paraId="70004289" w14:textId="77777777" w:rsidR="00EE08F7" w:rsidRDefault="00EE08F7" w:rsidP="00EE08F7">
      <w:pPr>
        <w:numPr>
          <w:ilvl w:val="1"/>
          <w:numId w:val="1"/>
        </w:numPr>
        <w:tabs>
          <w:tab w:val="left" w:pos="2160"/>
        </w:tabs>
        <w:spacing w:after="120" w:line="240" w:lineRule="auto"/>
      </w:pPr>
      <w:r>
        <w:t xml:space="preserve">Every </w:t>
      </w:r>
      <w:r w:rsidR="00C344C4">
        <w:t>s</w:t>
      </w:r>
      <w:r w:rsidR="00F82948">
        <w:t xml:space="preserve">teering </w:t>
      </w:r>
      <w:r w:rsidR="00C344C4">
        <w:t>c</w:t>
      </w:r>
      <w:r w:rsidR="00F82948">
        <w:t xml:space="preserve">ommittee </w:t>
      </w:r>
      <w:r>
        <w:t xml:space="preserve">member </w:t>
      </w:r>
      <w:proofErr w:type="gramStart"/>
      <w:r>
        <w:t>is responsible at all times</w:t>
      </w:r>
      <w:proofErr w:type="gramEnd"/>
      <w:r>
        <w:t xml:space="preserve"> for acting in good faith, in a manner which she/he reasonably believes to be in the best interests of the group, and with such care as an ordinarily prudent person in a like position would use under similar circumstances.</w:t>
      </w:r>
    </w:p>
    <w:p w14:paraId="55056BCB" w14:textId="77777777" w:rsidR="00EE08F7" w:rsidRDefault="00F82948" w:rsidP="00EE08F7">
      <w:pPr>
        <w:numPr>
          <w:ilvl w:val="1"/>
          <w:numId w:val="1"/>
        </w:numPr>
        <w:tabs>
          <w:tab w:val="left" w:pos="2160"/>
        </w:tabs>
        <w:spacing w:after="120" w:line="240" w:lineRule="auto"/>
      </w:pPr>
      <w:r>
        <w:t xml:space="preserve">Steering </w:t>
      </w:r>
      <w:r w:rsidR="00C344C4">
        <w:t>c</w:t>
      </w:r>
      <w:r>
        <w:t xml:space="preserve">ommittee </w:t>
      </w:r>
      <w:r w:rsidR="00EE08F7">
        <w:t>members</w:t>
      </w:r>
      <w:r w:rsidR="00EE08F7" w:rsidRPr="00943CA7">
        <w:t xml:space="preserve"> must </w:t>
      </w:r>
      <w:r w:rsidR="00EE08F7">
        <w:t>demonstrate unconflicted loyalty to the interests of the group</w:t>
      </w:r>
      <w:r w:rsidR="00EE08F7" w:rsidRPr="00943CA7">
        <w:t>.</w:t>
      </w:r>
      <w:r w:rsidR="00EE08F7" w:rsidRPr="009A5CC1">
        <w:t xml:space="preserve"> </w:t>
      </w:r>
      <w:r w:rsidR="00EE08F7">
        <w:t xml:space="preserve">This accountability supersedes any conflicting loyalty such as that to advocacy or interest groups, membership on other </w:t>
      </w:r>
      <w:r w:rsidR="00C344C4">
        <w:t>b</w:t>
      </w:r>
      <w:r w:rsidR="00EE08F7">
        <w:t xml:space="preserve">oards or staffs, and the personal interest of any </w:t>
      </w:r>
      <w:r w:rsidR="00C344C4">
        <w:t>s</w:t>
      </w:r>
      <w:r>
        <w:t xml:space="preserve">teering </w:t>
      </w:r>
      <w:r w:rsidR="00C344C4">
        <w:t>c</w:t>
      </w:r>
      <w:r>
        <w:t xml:space="preserve">ommittee </w:t>
      </w:r>
      <w:r w:rsidR="00EE08F7">
        <w:t>member acting as an individual consumer or co-op member.</w:t>
      </w:r>
    </w:p>
    <w:p w14:paraId="4C05257C" w14:textId="77777777" w:rsidR="00DD06C6" w:rsidRDefault="00DD06C6" w:rsidP="00EE08F7">
      <w:pPr>
        <w:numPr>
          <w:ilvl w:val="1"/>
          <w:numId w:val="1"/>
        </w:numPr>
        <w:tabs>
          <w:tab w:val="left" w:pos="2160"/>
        </w:tabs>
        <w:spacing w:after="120" w:line="240" w:lineRule="auto"/>
      </w:pPr>
      <w:r w:rsidRPr="00943CA7">
        <w:t xml:space="preserve">There will be no self-dealing or any conduct of private business or personal services between any </w:t>
      </w:r>
      <w:r>
        <w:t>steering committee member</w:t>
      </w:r>
      <w:r w:rsidRPr="00943CA7">
        <w:t xml:space="preserve"> and the </w:t>
      </w:r>
      <w:r>
        <w:t>Cooperative</w:t>
      </w:r>
      <w:r w:rsidRPr="00943CA7">
        <w:t xml:space="preserve"> except as procedurally </w:t>
      </w:r>
      <w:r w:rsidRPr="00943CA7">
        <w:lastRenderedPageBreak/>
        <w:t xml:space="preserve">controlled to assure openness, competitive </w:t>
      </w:r>
      <w:proofErr w:type="gramStart"/>
      <w:r w:rsidRPr="00943CA7">
        <w:t>opportunity</w:t>
      </w:r>
      <w:proofErr w:type="gramEnd"/>
      <w:r w:rsidRPr="00943CA7">
        <w:t xml:space="preserve"> and equal access to “inside” information</w:t>
      </w:r>
      <w:r w:rsidR="00DE6911">
        <w:t>.</w:t>
      </w:r>
    </w:p>
    <w:p w14:paraId="7C7BDE9C" w14:textId="77777777" w:rsidR="00EE08F7" w:rsidRDefault="00EE08F7" w:rsidP="00EE08F7">
      <w:pPr>
        <w:numPr>
          <w:ilvl w:val="1"/>
          <w:numId w:val="1"/>
        </w:numPr>
        <w:tabs>
          <w:tab w:val="left" w:pos="2160"/>
        </w:tabs>
        <w:spacing w:after="120" w:line="240" w:lineRule="auto"/>
      </w:pPr>
      <w:r w:rsidRPr="00943CA7">
        <w:t xml:space="preserve">When the </w:t>
      </w:r>
      <w:r w:rsidR="00DD06C6">
        <w:t>s</w:t>
      </w:r>
      <w:r w:rsidR="00F82948">
        <w:t xml:space="preserve">teering </w:t>
      </w:r>
      <w:r w:rsidR="00DD06C6">
        <w:t>c</w:t>
      </w:r>
      <w:r w:rsidR="00F82948">
        <w:t>ommittee</w:t>
      </w:r>
      <w:r w:rsidR="00F82948" w:rsidRPr="00943CA7">
        <w:t xml:space="preserve"> </w:t>
      </w:r>
      <w:r w:rsidRPr="00943CA7">
        <w:t xml:space="preserve">is to decide on an issue about which </w:t>
      </w:r>
      <w:r>
        <w:t xml:space="preserve">a </w:t>
      </w:r>
      <w:r w:rsidR="00DD06C6">
        <w:t>s</w:t>
      </w:r>
      <w:r w:rsidR="00F82948">
        <w:t xml:space="preserve">teering </w:t>
      </w:r>
      <w:r w:rsidR="00DD06C6">
        <w:t>c</w:t>
      </w:r>
      <w:r w:rsidR="00F82948">
        <w:t xml:space="preserve">ommittee </w:t>
      </w:r>
      <w:r>
        <w:t>member</w:t>
      </w:r>
      <w:r w:rsidRPr="00943CA7">
        <w:t xml:space="preserve"> has an unavoidable conflict of interest, that </w:t>
      </w:r>
      <w:r>
        <w:t>person</w:t>
      </w:r>
      <w:r w:rsidRPr="00943CA7">
        <w:t xml:space="preserve"> shall </w:t>
      </w:r>
      <w:r>
        <w:t>abstain</w:t>
      </w:r>
      <w:r w:rsidRPr="00943CA7">
        <w:t xml:space="preserve"> from the </w:t>
      </w:r>
      <w:r>
        <w:t xml:space="preserve">conversation and the </w:t>
      </w:r>
      <w:r w:rsidRPr="00943CA7">
        <w:t>vote.</w:t>
      </w:r>
    </w:p>
    <w:p w14:paraId="3717FB56" w14:textId="77777777" w:rsidR="00EE08F7" w:rsidRDefault="00EE08F7" w:rsidP="00964085">
      <w:pPr>
        <w:numPr>
          <w:ilvl w:val="1"/>
          <w:numId w:val="1"/>
        </w:numPr>
        <w:tabs>
          <w:tab w:val="left" w:pos="2160"/>
        </w:tabs>
        <w:spacing w:after="120" w:line="240" w:lineRule="auto"/>
      </w:pPr>
      <w:r>
        <w:t xml:space="preserve">No </w:t>
      </w:r>
      <w:r w:rsidR="00DD06C6">
        <w:t>s</w:t>
      </w:r>
      <w:r w:rsidR="00F82948">
        <w:t xml:space="preserve">teering </w:t>
      </w:r>
      <w:r w:rsidR="00DD06C6">
        <w:t>c</w:t>
      </w:r>
      <w:r w:rsidR="00F82948">
        <w:t xml:space="preserve">ommittee </w:t>
      </w:r>
      <w:r>
        <w:t>member has any individual authority</w:t>
      </w:r>
      <w:r w:rsidR="00920FAB">
        <w:t xml:space="preserve"> </w:t>
      </w:r>
      <w:r w:rsidR="00964085">
        <w:t xml:space="preserve">unless specifically given that authority by the steering committee.  </w:t>
      </w:r>
    </w:p>
    <w:p w14:paraId="2E11E50A" w14:textId="77777777" w:rsidR="00920FAB" w:rsidRDefault="00920FAB" w:rsidP="00F82948">
      <w:pPr>
        <w:numPr>
          <w:ilvl w:val="2"/>
          <w:numId w:val="1"/>
        </w:numPr>
        <w:spacing w:after="120" w:line="240" w:lineRule="auto"/>
      </w:pPr>
      <w:r>
        <w:t xml:space="preserve">The </w:t>
      </w:r>
      <w:r w:rsidR="00DD06C6">
        <w:t>s</w:t>
      </w:r>
      <w:r>
        <w:t xml:space="preserve">teering </w:t>
      </w:r>
      <w:r w:rsidR="00DD06C6">
        <w:t>c</w:t>
      </w:r>
      <w:r>
        <w:t xml:space="preserve">ommittee may authorize its members to act on behalf of the co-op within a specified scope of work and budget. Such authority is </w:t>
      </w:r>
      <w:proofErr w:type="gramStart"/>
      <w:r>
        <w:t>limited</w:t>
      </w:r>
      <w:proofErr w:type="gramEnd"/>
      <w:r>
        <w:t xml:space="preserve"> and both the </w:t>
      </w:r>
      <w:r w:rsidR="00DD06C6">
        <w:t>steering committee</w:t>
      </w:r>
      <w:r>
        <w:t xml:space="preserve"> and member will be accountable for the outcomes.</w:t>
      </w:r>
    </w:p>
    <w:p w14:paraId="7F8C7F74" w14:textId="77777777" w:rsidR="00EE08F7" w:rsidRDefault="00EE08F7" w:rsidP="00EE08F7">
      <w:pPr>
        <w:numPr>
          <w:ilvl w:val="2"/>
          <w:numId w:val="1"/>
        </w:numPr>
        <w:spacing w:after="120" w:line="240" w:lineRule="auto"/>
      </w:pPr>
      <w:r w:rsidRPr="00943CA7">
        <w:t xml:space="preserve">When interacting with the public, the press, or other entities, </w:t>
      </w:r>
      <w:r>
        <w:t xml:space="preserve">no </w:t>
      </w:r>
      <w:r w:rsidR="00DD06C6">
        <w:t>s</w:t>
      </w:r>
      <w:r w:rsidR="00F82948">
        <w:t xml:space="preserve">teering </w:t>
      </w:r>
      <w:r w:rsidR="00DD06C6">
        <w:t>c</w:t>
      </w:r>
      <w:r w:rsidR="00F82948">
        <w:t xml:space="preserve">ommittee </w:t>
      </w:r>
      <w:r>
        <w:t>member may</w:t>
      </w:r>
      <w:r w:rsidRPr="00943CA7">
        <w:t xml:space="preserve"> speak for the </w:t>
      </w:r>
      <w:r w:rsidR="00DD06C6">
        <w:t>s</w:t>
      </w:r>
      <w:r w:rsidR="00F82948">
        <w:t xml:space="preserve">teering </w:t>
      </w:r>
      <w:r w:rsidR="00DD06C6">
        <w:t>c</w:t>
      </w:r>
      <w:r w:rsidR="00F82948">
        <w:t>ommittee</w:t>
      </w:r>
      <w:r w:rsidR="00F82948" w:rsidRPr="00943CA7">
        <w:t xml:space="preserve"> </w:t>
      </w:r>
      <w:r w:rsidRPr="00943CA7">
        <w:t xml:space="preserve">except to repeat explicitly stated </w:t>
      </w:r>
      <w:r w:rsidR="00DD06C6">
        <w:t>s</w:t>
      </w:r>
      <w:r w:rsidR="00F82948">
        <w:t xml:space="preserve">teering </w:t>
      </w:r>
      <w:r w:rsidR="00DD06C6">
        <w:t>c</w:t>
      </w:r>
      <w:r w:rsidR="00F82948">
        <w:t>ommittee</w:t>
      </w:r>
      <w:r w:rsidR="00F82948" w:rsidRPr="00943CA7">
        <w:t xml:space="preserve"> </w:t>
      </w:r>
      <w:r w:rsidRPr="00943CA7">
        <w:t>decisions.</w:t>
      </w:r>
    </w:p>
    <w:p w14:paraId="4C0288A4" w14:textId="77777777" w:rsidR="00EE08F7" w:rsidRDefault="00DD06C6" w:rsidP="00EE08F7">
      <w:pPr>
        <w:numPr>
          <w:ilvl w:val="1"/>
          <w:numId w:val="1"/>
        </w:numPr>
        <w:tabs>
          <w:tab w:val="left" w:pos="2160"/>
        </w:tabs>
        <w:spacing w:after="120" w:line="240" w:lineRule="auto"/>
      </w:pPr>
      <w:r>
        <w:t>Steering committee</w:t>
      </w:r>
      <w:r w:rsidR="00EE08F7">
        <w:t xml:space="preserve"> members</w:t>
      </w:r>
      <w:r w:rsidR="00EE08F7" w:rsidRPr="00943CA7">
        <w:t xml:space="preserve"> will respect the confidentiality appropriate </w:t>
      </w:r>
      <w:r w:rsidR="00EE08F7">
        <w:t xml:space="preserve">to issues of a sensitive nature and must continue to honor confidentiality after leaving the </w:t>
      </w:r>
      <w:r>
        <w:t>steering committee.</w:t>
      </w:r>
    </w:p>
    <w:p w14:paraId="1840CD07" w14:textId="77777777" w:rsidR="00EE08F7" w:rsidRDefault="00DD06C6" w:rsidP="00EE08F7">
      <w:pPr>
        <w:numPr>
          <w:ilvl w:val="1"/>
          <w:numId w:val="1"/>
        </w:numPr>
        <w:tabs>
          <w:tab w:val="left" w:pos="2160"/>
        </w:tabs>
        <w:spacing w:after="120" w:line="240" w:lineRule="auto"/>
      </w:pPr>
      <w:r>
        <w:t>Steering committee</w:t>
      </w:r>
      <w:r w:rsidR="00EE08F7">
        <w:t xml:space="preserve"> members</w:t>
      </w:r>
      <w:r w:rsidR="00EE08F7" w:rsidRPr="00943CA7">
        <w:t xml:space="preserve"> </w:t>
      </w:r>
      <w:r w:rsidR="00EE08F7">
        <w:t xml:space="preserve">will </w:t>
      </w:r>
      <w:r w:rsidR="00EE08F7" w:rsidRPr="00943CA7">
        <w:t xml:space="preserve">prepare for </w:t>
      </w:r>
      <w:r w:rsidR="00EE08F7">
        <w:t xml:space="preserve">and attend all </w:t>
      </w:r>
      <w:r>
        <w:t>steering committee</w:t>
      </w:r>
      <w:r w:rsidR="00EE08F7" w:rsidRPr="00943CA7">
        <w:t xml:space="preserve"> meetings</w:t>
      </w:r>
      <w:r w:rsidR="00EE08F7">
        <w:t xml:space="preserve"> and trainings.</w:t>
      </w:r>
    </w:p>
    <w:p w14:paraId="09064A08" w14:textId="77777777" w:rsidR="00EE08F7" w:rsidRDefault="00DD06C6" w:rsidP="00EE08F7">
      <w:pPr>
        <w:numPr>
          <w:ilvl w:val="1"/>
          <w:numId w:val="1"/>
        </w:numPr>
        <w:tabs>
          <w:tab w:val="left" w:pos="2160"/>
        </w:tabs>
        <w:spacing w:after="120" w:line="240" w:lineRule="auto"/>
      </w:pPr>
      <w:r>
        <w:t>Steering committee</w:t>
      </w:r>
      <w:r w:rsidR="00EE08F7">
        <w:t xml:space="preserve"> members</w:t>
      </w:r>
      <w:r w:rsidR="00EE08F7" w:rsidRPr="00943CA7">
        <w:t xml:space="preserve"> will support the legitimacy and authority of the </w:t>
      </w:r>
      <w:r>
        <w:t>steering committee’</w:t>
      </w:r>
      <w:r w:rsidR="00EE08F7" w:rsidRPr="00943CA7">
        <w:t xml:space="preserve">s decision on any matter, irrespective of the </w:t>
      </w:r>
      <w:r w:rsidR="00EE08F7">
        <w:t>member</w:t>
      </w:r>
      <w:r w:rsidR="00EE08F7" w:rsidRPr="00943CA7">
        <w:t>’s personal position on the issue.</w:t>
      </w:r>
    </w:p>
    <w:p w14:paraId="5152C921" w14:textId="77777777" w:rsidR="00EE08F7" w:rsidRDefault="00EE08F7" w:rsidP="00EE08F7">
      <w:pPr>
        <w:numPr>
          <w:ilvl w:val="1"/>
          <w:numId w:val="1"/>
        </w:numPr>
        <w:tabs>
          <w:tab w:val="left" w:pos="2160"/>
        </w:tabs>
        <w:spacing w:after="120" w:line="240" w:lineRule="auto"/>
      </w:pPr>
      <w:r>
        <w:t xml:space="preserve">Any </w:t>
      </w:r>
      <w:r w:rsidR="00DD06C6">
        <w:t>steering committee</w:t>
      </w:r>
      <w:r>
        <w:t xml:space="preserve"> member who does not follow these code of conduct agreements can be removed from the </w:t>
      </w:r>
      <w:r w:rsidR="00DD06C6">
        <w:t>steering committee</w:t>
      </w:r>
      <w:r>
        <w:t xml:space="preserve"> by a 2/3 majority vote of the remaining </w:t>
      </w:r>
      <w:r w:rsidR="00DD06C6">
        <w:t>steering committee</w:t>
      </w:r>
      <w:r>
        <w:t>.</w:t>
      </w:r>
    </w:p>
    <w:p w14:paraId="6FFAE7FA" w14:textId="77777777" w:rsidR="00EE08F7" w:rsidRDefault="00EE08F7" w:rsidP="00EE08F7">
      <w:pPr>
        <w:numPr>
          <w:ilvl w:val="0"/>
          <w:numId w:val="1"/>
        </w:numPr>
        <w:tabs>
          <w:tab w:val="left" w:pos="2160"/>
        </w:tabs>
        <w:spacing w:after="120" w:line="240" w:lineRule="auto"/>
      </w:pPr>
      <w:r w:rsidRPr="00943CA7">
        <w:t xml:space="preserve">We will elect officers </w:t>
      </w:r>
      <w:proofErr w:type="gramStart"/>
      <w:r w:rsidRPr="00943CA7">
        <w:t>in order to</w:t>
      </w:r>
      <w:proofErr w:type="gramEnd"/>
      <w:r w:rsidRPr="00943CA7">
        <w:t xml:space="preserve"> help us accomplish our job.</w:t>
      </w:r>
    </w:p>
    <w:p w14:paraId="07A25EBB" w14:textId="77777777" w:rsidR="00EE08F7" w:rsidRDefault="00EE08F7" w:rsidP="00EE08F7">
      <w:pPr>
        <w:numPr>
          <w:ilvl w:val="1"/>
          <w:numId w:val="1"/>
        </w:numPr>
        <w:tabs>
          <w:tab w:val="left" w:pos="2160"/>
        </w:tabs>
        <w:spacing w:after="120" w:line="240" w:lineRule="auto"/>
      </w:pPr>
      <w:r w:rsidRPr="00943CA7">
        <w:t>Officers may delegate their</w:t>
      </w:r>
      <w:r>
        <w:t xml:space="preserve"> </w:t>
      </w:r>
      <w:r w:rsidRPr="00943CA7">
        <w:t>authority but remain accountable for its use.</w:t>
      </w:r>
    </w:p>
    <w:p w14:paraId="7B18D79D" w14:textId="77777777" w:rsidR="00EE08F7" w:rsidRDefault="00EE08F7" w:rsidP="00EE08F7">
      <w:pPr>
        <w:numPr>
          <w:ilvl w:val="1"/>
          <w:numId w:val="1"/>
        </w:numPr>
        <w:tabs>
          <w:tab w:val="left" w:pos="2160"/>
        </w:tabs>
        <w:spacing w:after="120" w:line="240" w:lineRule="auto"/>
      </w:pPr>
      <w:r w:rsidRPr="00943CA7">
        <w:t xml:space="preserve">The </w:t>
      </w:r>
      <w:r w:rsidR="00964085">
        <w:t>chair</w:t>
      </w:r>
      <w:r w:rsidR="00964085" w:rsidRPr="00943CA7">
        <w:t xml:space="preserve"> </w:t>
      </w:r>
      <w:r w:rsidRPr="00943CA7">
        <w:t xml:space="preserve">ensures the </w:t>
      </w:r>
      <w:r w:rsidR="00DD06C6">
        <w:t>steering committee</w:t>
      </w:r>
      <w:r>
        <w:t xml:space="preserve"> acts consistently with </w:t>
      </w:r>
      <w:r w:rsidR="00DD06C6">
        <w:t>steering committee</w:t>
      </w:r>
      <w:r>
        <w:t xml:space="preserve"> agreements</w:t>
      </w:r>
      <w:r w:rsidRPr="00943CA7">
        <w:t>.</w:t>
      </w:r>
    </w:p>
    <w:p w14:paraId="03149E45" w14:textId="77777777" w:rsidR="00EE08F7" w:rsidRDefault="00EE08F7" w:rsidP="00EE08F7">
      <w:pPr>
        <w:numPr>
          <w:ilvl w:val="2"/>
          <w:numId w:val="1"/>
        </w:numPr>
        <w:spacing w:after="120" w:line="240" w:lineRule="auto"/>
      </w:pPr>
      <w:r w:rsidRPr="00943CA7">
        <w:t xml:space="preserve">The </w:t>
      </w:r>
      <w:r w:rsidR="00964085">
        <w:t>chair</w:t>
      </w:r>
      <w:r w:rsidR="00964085" w:rsidRPr="00943CA7">
        <w:t xml:space="preserve"> </w:t>
      </w:r>
      <w:r>
        <w:t xml:space="preserve">will </w:t>
      </w:r>
      <w:r w:rsidR="00964085">
        <w:t>run the meetings</w:t>
      </w:r>
      <w:r w:rsidR="00964085" w:rsidRPr="00943CA7">
        <w:t xml:space="preserve"> </w:t>
      </w:r>
      <w:r>
        <w:t>and set</w:t>
      </w:r>
      <w:r w:rsidRPr="00943CA7">
        <w:t xml:space="preserve"> the agenda</w:t>
      </w:r>
      <w:r w:rsidR="00964085">
        <w:t>.</w:t>
      </w:r>
    </w:p>
    <w:p w14:paraId="490876B0" w14:textId="77777777" w:rsidR="00EE08F7" w:rsidRDefault="00EE08F7" w:rsidP="00EE08F7">
      <w:pPr>
        <w:numPr>
          <w:ilvl w:val="2"/>
          <w:numId w:val="1"/>
        </w:numPr>
        <w:spacing w:after="120" w:line="240" w:lineRule="auto"/>
      </w:pPr>
      <w:r>
        <w:t xml:space="preserve">The </w:t>
      </w:r>
      <w:r w:rsidR="00964085">
        <w:t xml:space="preserve">chair </w:t>
      </w:r>
      <w:r>
        <w:t>plans for leadership (officer) perpetuation.</w:t>
      </w:r>
    </w:p>
    <w:p w14:paraId="64BE0B90" w14:textId="77777777" w:rsidR="00EE08F7" w:rsidRDefault="00EE08F7" w:rsidP="00EE08F7">
      <w:pPr>
        <w:numPr>
          <w:ilvl w:val="2"/>
          <w:numId w:val="1"/>
        </w:numPr>
        <w:spacing w:after="120" w:line="240" w:lineRule="auto"/>
      </w:pPr>
      <w:r>
        <w:t xml:space="preserve">The </w:t>
      </w:r>
      <w:r w:rsidR="00964085">
        <w:t xml:space="preserve">chair </w:t>
      </w:r>
      <w:r>
        <w:t>may represent</w:t>
      </w:r>
      <w:r w:rsidRPr="00943CA7">
        <w:t xml:space="preserve"> the </w:t>
      </w:r>
      <w:r w:rsidR="00DD06C6">
        <w:t>steering committee</w:t>
      </w:r>
      <w:r w:rsidRPr="00943CA7">
        <w:t xml:space="preserve"> to outside parties.</w:t>
      </w:r>
    </w:p>
    <w:p w14:paraId="69CE8B0C" w14:textId="77777777" w:rsidR="00EE08F7" w:rsidRDefault="00EE08F7" w:rsidP="00EE08F7">
      <w:pPr>
        <w:numPr>
          <w:ilvl w:val="1"/>
          <w:numId w:val="1"/>
        </w:numPr>
        <w:tabs>
          <w:tab w:val="left" w:pos="2160"/>
        </w:tabs>
        <w:spacing w:after="120" w:line="240" w:lineRule="auto"/>
      </w:pPr>
      <w:r w:rsidRPr="00943CA7">
        <w:t>The vice-</w:t>
      </w:r>
      <w:r w:rsidR="00964085">
        <w:t>chair</w:t>
      </w:r>
      <w:r w:rsidR="00964085" w:rsidRPr="00943CA7">
        <w:t xml:space="preserve"> </w:t>
      </w:r>
      <w:r w:rsidRPr="00943CA7">
        <w:t xml:space="preserve">will perform the duties of the </w:t>
      </w:r>
      <w:r w:rsidR="00DD06C6">
        <w:t>chair</w:t>
      </w:r>
      <w:r w:rsidRPr="00943CA7">
        <w:t xml:space="preserve"> in her/his absence.</w:t>
      </w:r>
    </w:p>
    <w:p w14:paraId="33B92F3D" w14:textId="77777777" w:rsidR="00EE08F7" w:rsidRDefault="00EE08F7" w:rsidP="00EE08F7">
      <w:pPr>
        <w:numPr>
          <w:ilvl w:val="1"/>
          <w:numId w:val="1"/>
        </w:numPr>
        <w:tabs>
          <w:tab w:val="left" w:pos="2160"/>
        </w:tabs>
        <w:spacing w:after="120" w:line="240" w:lineRule="auto"/>
      </w:pPr>
      <w:r w:rsidRPr="00943CA7">
        <w:t xml:space="preserve">The </w:t>
      </w:r>
      <w:r>
        <w:t xml:space="preserve">treasurer will keep track of the </w:t>
      </w:r>
      <w:r w:rsidR="00DD06C6">
        <w:t>steering committee</w:t>
      </w:r>
      <w:r>
        <w:t>’s funds.</w:t>
      </w:r>
    </w:p>
    <w:p w14:paraId="625615DE" w14:textId="77777777" w:rsidR="00EE08F7" w:rsidRDefault="00EE08F7" w:rsidP="00EE08F7">
      <w:pPr>
        <w:numPr>
          <w:ilvl w:val="2"/>
          <w:numId w:val="1"/>
        </w:numPr>
        <w:spacing w:after="120" w:line="240" w:lineRule="auto"/>
      </w:pPr>
      <w:r>
        <w:t>In addition, the</w:t>
      </w:r>
      <w:r w:rsidRPr="004E5848">
        <w:t xml:space="preserve"> </w:t>
      </w:r>
      <w:r w:rsidRPr="00943CA7">
        <w:t>treasurer</w:t>
      </w:r>
      <w:r w:rsidRPr="004E5848">
        <w:t xml:space="preserve"> </w:t>
      </w:r>
      <w:r>
        <w:t>will</w:t>
      </w:r>
      <w:r w:rsidRPr="00943CA7">
        <w:t xml:space="preserve"> </w:t>
      </w:r>
      <w:r>
        <w:t xml:space="preserve">facilitate the </w:t>
      </w:r>
      <w:r w:rsidR="00DD06C6">
        <w:t>steering committee</w:t>
      </w:r>
      <w:r>
        <w:t>’s understanding of financial issues as needed</w:t>
      </w:r>
      <w:r w:rsidRPr="00943CA7">
        <w:t>.</w:t>
      </w:r>
    </w:p>
    <w:p w14:paraId="1B91D645" w14:textId="77777777" w:rsidR="00EE08F7" w:rsidRDefault="00EE08F7" w:rsidP="00EE08F7">
      <w:pPr>
        <w:numPr>
          <w:ilvl w:val="1"/>
          <w:numId w:val="1"/>
        </w:numPr>
        <w:tabs>
          <w:tab w:val="left" w:pos="2160"/>
        </w:tabs>
        <w:spacing w:after="120" w:line="240" w:lineRule="auto"/>
      </w:pPr>
      <w:r w:rsidRPr="00943CA7">
        <w:t xml:space="preserve">The secretary will </w:t>
      </w:r>
      <w:r>
        <w:t>make sure the</w:t>
      </w:r>
      <w:r w:rsidRPr="00943CA7">
        <w:t xml:space="preserve"> </w:t>
      </w:r>
      <w:r w:rsidR="00DD06C6">
        <w:t>steering committee</w:t>
      </w:r>
      <w:r>
        <w:t>’s</w:t>
      </w:r>
      <w:r w:rsidRPr="00943CA7">
        <w:t xml:space="preserve"> documents</w:t>
      </w:r>
      <w:r>
        <w:t xml:space="preserve"> are accurate, up to date, and appropriately maintained</w:t>
      </w:r>
      <w:r w:rsidRPr="00943CA7">
        <w:t>.</w:t>
      </w:r>
    </w:p>
    <w:p w14:paraId="44D5C8C4" w14:textId="77777777" w:rsidR="00EE08F7" w:rsidRDefault="00EE08F7" w:rsidP="00EE08F7">
      <w:pPr>
        <w:numPr>
          <w:ilvl w:val="0"/>
          <w:numId w:val="1"/>
        </w:numPr>
        <w:tabs>
          <w:tab w:val="left" w:pos="2160"/>
        </w:tabs>
        <w:spacing w:after="120" w:line="240" w:lineRule="auto"/>
      </w:pPr>
      <w:r>
        <w:t xml:space="preserve">We will use </w:t>
      </w:r>
      <w:r w:rsidR="00604C10">
        <w:t>task group</w:t>
      </w:r>
      <w:r w:rsidRPr="00943CA7">
        <w:t>s</w:t>
      </w:r>
      <w:r>
        <w:t xml:space="preserve"> only to help us accomplish our job</w:t>
      </w:r>
      <w:r w:rsidRPr="00943CA7">
        <w:t>.</w:t>
      </w:r>
    </w:p>
    <w:p w14:paraId="5883EDC7" w14:textId="77777777" w:rsidR="00EE08F7" w:rsidRDefault="00924457" w:rsidP="00EE08F7">
      <w:pPr>
        <w:numPr>
          <w:ilvl w:val="1"/>
          <w:numId w:val="1"/>
        </w:numPr>
        <w:tabs>
          <w:tab w:val="left" w:pos="2160"/>
        </w:tabs>
        <w:spacing w:after="120" w:line="240" w:lineRule="auto"/>
      </w:pPr>
      <w:r>
        <w:lastRenderedPageBreak/>
        <w:t>Task group</w:t>
      </w:r>
      <w:r w:rsidR="00EE08F7" w:rsidRPr="00943CA7">
        <w:t xml:space="preserve"> </w:t>
      </w:r>
      <w:r w:rsidR="00604C10">
        <w:t>member</w:t>
      </w:r>
      <w:r w:rsidR="00604C10" w:rsidRPr="00943CA7">
        <w:t xml:space="preserve">s </w:t>
      </w:r>
      <w:r w:rsidR="00EE08F7" w:rsidRPr="00943CA7">
        <w:t xml:space="preserve">may not speak or act for the </w:t>
      </w:r>
      <w:r w:rsidR="00DD06C6">
        <w:t>steering committee</w:t>
      </w:r>
      <w:r w:rsidR="00EE08F7" w:rsidRPr="00943CA7">
        <w:t xml:space="preserve"> except when formally given such authority for spec</w:t>
      </w:r>
      <w:r w:rsidR="00EE08F7">
        <w:t>ific and time-limited purposes.</w:t>
      </w:r>
    </w:p>
    <w:p w14:paraId="5845DEAE" w14:textId="77777777" w:rsidR="00EE08F7" w:rsidRDefault="00EE08F7" w:rsidP="00EE08F7">
      <w:pPr>
        <w:numPr>
          <w:ilvl w:val="1"/>
          <w:numId w:val="1"/>
        </w:numPr>
        <w:tabs>
          <w:tab w:val="left" w:pos="2160"/>
        </w:tabs>
        <w:spacing w:after="120" w:line="240" w:lineRule="auto"/>
      </w:pPr>
      <w:r>
        <w:t xml:space="preserve">The </w:t>
      </w:r>
      <w:r w:rsidR="00DD06C6">
        <w:t>steering committee</w:t>
      </w:r>
      <w:r w:rsidRPr="00943CA7">
        <w:t xml:space="preserve"> </w:t>
      </w:r>
      <w:r>
        <w:t xml:space="preserve">will establish, regularly </w:t>
      </w:r>
      <w:proofErr w:type="gramStart"/>
      <w:r>
        <w:t>review</w:t>
      </w:r>
      <w:proofErr w:type="gramEnd"/>
      <w:r>
        <w:t xml:space="preserve"> and control </w:t>
      </w:r>
      <w:r w:rsidR="00604C10">
        <w:t>task group</w:t>
      </w:r>
      <w:r w:rsidRPr="00943CA7">
        <w:t xml:space="preserve"> responsibilities in written </w:t>
      </w:r>
      <w:r w:rsidR="00604C10">
        <w:t>task group</w:t>
      </w:r>
      <w:r w:rsidRPr="00943CA7">
        <w:t xml:space="preserve"> charter</w:t>
      </w:r>
      <w:r>
        <w:t>s.</w:t>
      </w:r>
    </w:p>
    <w:p w14:paraId="0B7CAEED" w14:textId="77777777" w:rsidR="00EE08F7" w:rsidRDefault="00EE08F7" w:rsidP="00EE08F7">
      <w:pPr>
        <w:numPr>
          <w:ilvl w:val="2"/>
          <w:numId w:val="1"/>
        </w:numPr>
        <w:spacing w:after="120" w:line="240" w:lineRule="auto"/>
      </w:pPr>
      <w:r>
        <w:t xml:space="preserve">Charters will carefully state </w:t>
      </w:r>
      <w:r w:rsidR="00604C10">
        <w:t>task group</w:t>
      </w:r>
      <w:r>
        <w:t xml:space="preserve"> expectations, </w:t>
      </w:r>
      <w:proofErr w:type="gramStart"/>
      <w:r>
        <w:t>authority</w:t>
      </w:r>
      <w:proofErr w:type="gramEnd"/>
      <w:r>
        <w:t xml:space="preserve"> and limitations.</w:t>
      </w:r>
    </w:p>
    <w:p w14:paraId="494F7B49" w14:textId="77777777" w:rsidR="003B276F" w:rsidRDefault="003B276F" w:rsidP="003B276F">
      <w:pPr>
        <w:numPr>
          <w:ilvl w:val="0"/>
          <w:numId w:val="1"/>
        </w:numPr>
        <w:spacing w:after="120" w:line="240" w:lineRule="auto"/>
      </w:pPr>
      <w:r>
        <w:t>We will create a budget for our work.</w:t>
      </w:r>
    </w:p>
    <w:p w14:paraId="09397A69" w14:textId="77777777" w:rsidR="003B276F" w:rsidRDefault="003B276F" w:rsidP="003B276F">
      <w:pPr>
        <w:numPr>
          <w:ilvl w:val="1"/>
          <w:numId w:val="1"/>
        </w:numPr>
        <w:spacing w:after="120" w:line="240" w:lineRule="auto"/>
      </w:pPr>
      <w:r>
        <w:t>We will review and modify the budget as needed.</w:t>
      </w:r>
    </w:p>
    <w:p w14:paraId="7D19CE48" w14:textId="77777777" w:rsidR="003B276F" w:rsidRDefault="003B276F" w:rsidP="003B276F">
      <w:pPr>
        <w:numPr>
          <w:ilvl w:val="1"/>
          <w:numId w:val="1"/>
        </w:numPr>
        <w:spacing w:after="120" w:line="240" w:lineRule="auto"/>
      </w:pPr>
      <w:r>
        <w:t>We will include funds for:</w:t>
      </w:r>
    </w:p>
    <w:p w14:paraId="620B8C93" w14:textId="77777777" w:rsidR="003B276F" w:rsidRDefault="003B276F" w:rsidP="003B276F">
      <w:pPr>
        <w:numPr>
          <w:ilvl w:val="2"/>
          <w:numId w:val="1"/>
        </w:numPr>
        <w:spacing w:after="120" w:line="240" w:lineRule="auto"/>
      </w:pPr>
      <w:r>
        <w:t>Co-op development</w:t>
      </w:r>
    </w:p>
    <w:p w14:paraId="701CDD4F" w14:textId="77777777" w:rsidR="003B276F" w:rsidRPr="00EC21B4" w:rsidRDefault="00DD06C6" w:rsidP="003B276F">
      <w:pPr>
        <w:numPr>
          <w:ilvl w:val="2"/>
          <w:numId w:val="1"/>
        </w:numPr>
        <w:spacing w:after="120" w:line="240" w:lineRule="auto"/>
      </w:pPr>
      <w:r w:rsidRPr="00EC21B4">
        <w:t>Steering committee</w:t>
      </w:r>
      <w:r w:rsidR="003B276F" w:rsidRPr="00EC21B4">
        <w:t xml:space="preserve"> </w:t>
      </w:r>
      <w:r w:rsidR="00EC21B4">
        <w:t xml:space="preserve">education, </w:t>
      </w:r>
      <w:proofErr w:type="gramStart"/>
      <w:r w:rsidR="003B276F" w:rsidRPr="00EC21B4">
        <w:t>training</w:t>
      </w:r>
      <w:proofErr w:type="gramEnd"/>
      <w:r w:rsidR="003B276F" w:rsidRPr="00EC21B4">
        <w:t xml:space="preserve"> and development</w:t>
      </w:r>
      <w:r w:rsidR="00061F34" w:rsidRPr="00EC21B4">
        <w:t>, including:</w:t>
      </w:r>
    </w:p>
    <w:p w14:paraId="1E630DD9" w14:textId="77777777" w:rsidR="00061F34" w:rsidRPr="00EC21B4" w:rsidRDefault="00061F34" w:rsidP="00061F34">
      <w:pPr>
        <w:numPr>
          <w:ilvl w:val="3"/>
          <w:numId w:val="1"/>
        </w:numPr>
        <w:spacing w:after="120" w:line="240" w:lineRule="auto"/>
      </w:pPr>
      <w:r w:rsidRPr="00EC21B4">
        <w:t>What a co-op is.</w:t>
      </w:r>
    </w:p>
    <w:p w14:paraId="5916F1C2" w14:textId="77777777" w:rsidR="00061F34" w:rsidRPr="00EC21B4" w:rsidRDefault="00061F34" w:rsidP="00061F34">
      <w:pPr>
        <w:numPr>
          <w:ilvl w:val="3"/>
          <w:numId w:val="1"/>
        </w:numPr>
        <w:spacing w:after="120" w:line="240" w:lineRule="auto"/>
      </w:pPr>
      <w:r w:rsidRPr="00EC21B4">
        <w:t>What the co-op development process means</w:t>
      </w:r>
      <w:r w:rsidR="00DD06C6" w:rsidRPr="00EC21B4">
        <w:t>.</w:t>
      </w:r>
    </w:p>
    <w:p w14:paraId="60457498" w14:textId="77777777" w:rsidR="00061F34" w:rsidRPr="00EC21B4" w:rsidRDefault="00061F34" w:rsidP="00061F34">
      <w:pPr>
        <w:numPr>
          <w:ilvl w:val="3"/>
          <w:numId w:val="1"/>
        </w:numPr>
        <w:spacing w:after="120" w:line="240" w:lineRule="auto"/>
      </w:pPr>
      <w:r w:rsidRPr="00EC21B4">
        <w:t>What the needs of the community are</w:t>
      </w:r>
      <w:r w:rsidR="00DD06C6" w:rsidRPr="00EC21B4">
        <w:t>.</w:t>
      </w:r>
    </w:p>
    <w:p w14:paraId="6396D23E" w14:textId="77777777" w:rsidR="00141A14" w:rsidRDefault="00604C10" w:rsidP="003B276F">
      <w:pPr>
        <w:numPr>
          <w:ilvl w:val="2"/>
          <w:numId w:val="1"/>
        </w:numPr>
        <w:spacing w:after="120" w:line="240" w:lineRule="auto"/>
      </w:pPr>
      <w:r>
        <w:t>Task group</w:t>
      </w:r>
      <w:r w:rsidR="003B276F">
        <w:t xml:space="preserve"> work </w:t>
      </w:r>
    </w:p>
    <w:p w14:paraId="2C0C8B5C" w14:textId="77777777" w:rsidR="0012381C" w:rsidRDefault="0012381C" w:rsidP="004A745E">
      <w:pPr>
        <w:outlineLvl w:val="0"/>
        <w:rPr>
          <w:b/>
          <w:u w:val="single"/>
        </w:rPr>
      </w:pPr>
      <w:r>
        <w:br w:type="page"/>
      </w:r>
      <w:r>
        <w:rPr>
          <w:b/>
          <w:u w:val="single"/>
        </w:rPr>
        <w:lastRenderedPageBreak/>
        <w:t>APPENDICES</w:t>
      </w:r>
    </w:p>
    <w:p w14:paraId="784B2568" w14:textId="77777777" w:rsidR="0012381C" w:rsidRPr="0068381D" w:rsidRDefault="0012381C" w:rsidP="0012381C">
      <w:pPr>
        <w:spacing w:after="120" w:line="240" w:lineRule="auto"/>
        <w:rPr>
          <w:b/>
          <w:u w:val="single"/>
        </w:rPr>
      </w:pPr>
      <w:r w:rsidRPr="0068381D">
        <w:rPr>
          <w:b/>
          <w:u w:val="single"/>
        </w:rPr>
        <w:t xml:space="preserve">Stage 1 </w:t>
      </w:r>
      <w:r>
        <w:rPr>
          <w:b/>
          <w:u w:val="single"/>
        </w:rPr>
        <w:t>Task G</w:t>
      </w:r>
      <w:r w:rsidRPr="0068381D">
        <w:rPr>
          <w:b/>
          <w:u w:val="single"/>
        </w:rPr>
        <w:t>roup</w:t>
      </w:r>
      <w:r>
        <w:rPr>
          <w:b/>
          <w:u w:val="single"/>
        </w:rPr>
        <w:t xml:space="preserve"> Charter</w:t>
      </w:r>
      <w:r w:rsidRPr="0068381D">
        <w:rPr>
          <w:b/>
          <w:u w:val="single"/>
        </w:rPr>
        <w:t xml:space="preserve"> samples</w:t>
      </w:r>
      <w:r w:rsidR="004A745E">
        <w:rPr>
          <w:b/>
          <w:u w:val="single"/>
        </w:rPr>
        <w:t xml:space="preserve"> </w:t>
      </w:r>
    </w:p>
    <w:p w14:paraId="75E6F094" w14:textId="77777777" w:rsidR="0012381C" w:rsidRDefault="0012381C" w:rsidP="004A745E">
      <w:pPr>
        <w:outlineLvl w:val="0"/>
        <w:rPr>
          <w:b/>
        </w:rPr>
      </w:pPr>
      <w:r>
        <w:rPr>
          <w:b/>
        </w:rPr>
        <w:t>Legal/Incorporation</w:t>
      </w:r>
      <w:r w:rsidR="00DE6911">
        <w:rPr>
          <w:b/>
        </w:rPr>
        <w:t xml:space="preserve"> </w:t>
      </w:r>
      <w:r w:rsidR="00DE6911" w:rsidRPr="00DE6911">
        <w:t xml:space="preserve">(last revised </w:t>
      </w:r>
      <w:r w:rsidR="007218A0">
        <w:t>May 22, 2012</w:t>
      </w:r>
      <w:r w:rsidR="00DE6911" w:rsidRPr="00DE6911">
        <w:t>)</w:t>
      </w:r>
    </w:p>
    <w:p w14:paraId="37A849E3" w14:textId="77777777" w:rsidR="0012381C" w:rsidRDefault="0012381C" w:rsidP="0012381C">
      <w:r>
        <w:t xml:space="preserve">Term: </w:t>
      </w:r>
      <w:r w:rsidR="00EC7D79" w:rsidRPr="007218A0">
        <w:t xml:space="preserve">Until </w:t>
      </w:r>
      <w:r w:rsidRPr="007218A0">
        <w:t xml:space="preserve">initial legal </w:t>
      </w:r>
      <w:r w:rsidR="00EC7D79" w:rsidRPr="007218A0">
        <w:t xml:space="preserve">entity and </w:t>
      </w:r>
      <w:r w:rsidRPr="007218A0">
        <w:t xml:space="preserve">documentation is established, </w:t>
      </w:r>
      <w:r w:rsidR="00EC7D79" w:rsidRPr="007218A0">
        <w:t xml:space="preserve">then </w:t>
      </w:r>
      <w:r w:rsidRPr="007218A0">
        <w:t>as needed.</w:t>
      </w:r>
    </w:p>
    <w:p w14:paraId="4E276780" w14:textId="77777777" w:rsidR="0012381C" w:rsidRPr="000A0D49"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0D49">
        <w:t xml:space="preserve">The primary purposes of the </w:t>
      </w:r>
      <w:r>
        <w:t>Legal/Incorporation task group</w:t>
      </w:r>
      <w:r w:rsidRPr="000A0D49">
        <w:t xml:space="preserve"> will be to:</w:t>
      </w:r>
    </w:p>
    <w:p w14:paraId="58BA71C4" w14:textId="77777777" w:rsidR="0012381C" w:rsidRPr="000A0D49" w:rsidRDefault="0012381C" w:rsidP="0012381C">
      <w:pPr>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0A0D49">
        <w:t xml:space="preserve">Identify and </w:t>
      </w:r>
      <w:r>
        <w:t>recommend to the steering committee a range of options for lawyer or other legal counsel</w:t>
      </w:r>
      <w:r w:rsidRPr="000A0D49">
        <w:t>.</w:t>
      </w:r>
    </w:p>
    <w:p w14:paraId="03AB44FF" w14:textId="77777777" w:rsidR="0012381C" w:rsidRPr="000A0D49" w:rsidRDefault="0012381C" w:rsidP="0012381C">
      <w:pPr>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 xml:space="preserve">Research and recommend to the steering committee </w:t>
      </w:r>
      <w:r w:rsidRPr="007218A0">
        <w:t xml:space="preserve">incorporation </w:t>
      </w:r>
      <w:r w:rsidR="00EC7D79" w:rsidRPr="007218A0">
        <w:t>options</w:t>
      </w:r>
      <w:r w:rsidRPr="007218A0">
        <w:t>.</w:t>
      </w:r>
      <w:r w:rsidR="00EC7D79">
        <w:t xml:space="preserve"> </w:t>
      </w:r>
    </w:p>
    <w:p w14:paraId="5C82A77A" w14:textId="77777777" w:rsidR="0012381C" w:rsidRDefault="0012381C" w:rsidP="0012381C">
      <w:pPr>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Work with legal expertise to prepare Articles of Incorporation, Bylaws, membership paperwork and any other required legal paperwork and filings.</w:t>
      </w:r>
    </w:p>
    <w:p w14:paraId="1B5FE00B" w14:textId="77777777" w:rsidR="0012381C" w:rsidRDefault="0012381C" w:rsidP="0012381C">
      <w:pPr>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Prepare an annual calendar for recurring legal filings.</w:t>
      </w:r>
    </w:p>
    <w:p w14:paraId="4822CEFA" w14:textId="77777777" w:rsidR="0012381C" w:rsidRDefault="0012381C" w:rsidP="0012381C">
      <w:pPr>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Work with finance task group to create a recommendation for an annual L/I task group budget.</w:t>
      </w:r>
    </w:p>
    <w:p w14:paraId="7A6B2382" w14:textId="77777777" w:rsidR="0012381C" w:rsidRPr="000A0D49" w:rsidRDefault="0012381C" w:rsidP="0012381C">
      <w:pPr>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7218A0">
        <w:t xml:space="preserve">Spend money </w:t>
      </w:r>
      <w:r w:rsidR="00EC7D79" w:rsidRPr="007218A0">
        <w:t>(within budgeted amounts)</w:t>
      </w:r>
      <w:r w:rsidR="00EC7D79">
        <w:t xml:space="preserve"> </w:t>
      </w:r>
      <w:r>
        <w:t>to accomplish the task group’s goals.</w:t>
      </w:r>
    </w:p>
    <w:p w14:paraId="7B3E387F" w14:textId="77777777" w:rsidR="0012381C" w:rsidRDefault="0012381C" w:rsidP="0012381C">
      <w:pPr>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Work with legal expertise to address and make recommendations to the steering committee on any further legal questions or issues, as they arise.</w:t>
      </w:r>
    </w:p>
    <w:p w14:paraId="1D0A4D29" w14:textId="77777777" w:rsidR="0012381C" w:rsidRDefault="0012381C" w:rsidP="0012381C">
      <w:pPr>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0A0D49">
        <w:t xml:space="preserve">Provide a brief written report to the </w:t>
      </w:r>
      <w:r>
        <w:t>steering committee</w:t>
      </w:r>
      <w:r w:rsidRPr="000A0D49">
        <w:t xml:space="preserve"> monthly about the activities of this </w:t>
      </w:r>
      <w:r>
        <w:t>task group</w:t>
      </w:r>
      <w:r w:rsidRPr="000A0D49">
        <w:t>.</w:t>
      </w:r>
    </w:p>
    <w:p w14:paraId="2F3EDC76"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199C680C"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Limit:  The task group cannot spend more than budgeted, cannot spend more than $50 on unbudgeted items without steering committee approval and no individual task group member has the authority to spend money unless specifically authorized by the task group or steering committee.</w:t>
      </w:r>
    </w:p>
    <w:p w14:paraId="20504B49"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4364E877" w14:textId="77777777" w:rsidR="0012381C" w:rsidRDefault="0012381C" w:rsidP="004A74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rPr>
          <w:b/>
        </w:rPr>
      </w:pPr>
      <w:r>
        <w:rPr>
          <w:b/>
        </w:rPr>
        <w:t>Finance</w:t>
      </w:r>
      <w:r w:rsidR="00DE6911">
        <w:rPr>
          <w:b/>
        </w:rPr>
        <w:t xml:space="preserve"> </w:t>
      </w:r>
      <w:r w:rsidR="00DE6911" w:rsidRPr="00DE6911">
        <w:t xml:space="preserve">(last revised </w:t>
      </w:r>
      <w:r w:rsidR="007218A0">
        <w:t>May 22, 2012</w:t>
      </w:r>
      <w:r w:rsidR="00DE6911" w:rsidRPr="00DE6911">
        <w:t>)</w:t>
      </w:r>
    </w:p>
    <w:p w14:paraId="1136F8DF"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p>
    <w:p w14:paraId="04F63C1C"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Term: Ongoing, however the purposes will change when a General Manager has been hired and has adequate staff in place to assume primary financial responsibility.</w:t>
      </w:r>
    </w:p>
    <w:p w14:paraId="756CC161"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6843A3D1" w14:textId="77777777" w:rsidR="0012381C" w:rsidRPr="000A0D49"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0D49">
        <w:t xml:space="preserve">The primary purposes of the </w:t>
      </w:r>
      <w:r>
        <w:t>finance task group</w:t>
      </w:r>
      <w:r w:rsidRPr="000A0D49">
        <w:t xml:space="preserve"> will be to:</w:t>
      </w:r>
    </w:p>
    <w:p w14:paraId="05F07341" w14:textId="77777777" w:rsidR="0012381C" w:rsidRPr="000A0D49" w:rsidRDefault="0012381C" w:rsidP="0012381C">
      <w:pPr>
        <w:numPr>
          <w:ilvl w:val="0"/>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0A0D49">
        <w:t xml:space="preserve">Identify and </w:t>
      </w:r>
      <w:r>
        <w:t>recommend to the steering committee a range of options for accountant and financial consultant</w:t>
      </w:r>
      <w:r w:rsidRPr="000A0D49">
        <w:t>.</w:t>
      </w:r>
    </w:p>
    <w:p w14:paraId="74822E6C" w14:textId="77777777" w:rsidR="0012381C" w:rsidRPr="007218A0" w:rsidRDefault="0012381C" w:rsidP="0012381C">
      <w:pPr>
        <w:numPr>
          <w:ilvl w:val="0"/>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Work with the financial consultant to prepare initial Pro Forma financial projections including</w:t>
      </w:r>
      <w:r w:rsidR="00EC7D79">
        <w:t xml:space="preserve"> </w:t>
      </w:r>
      <w:r w:rsidR="00EC7D79" w:rsidRPr="007218A0">
        <w:t>a</w:t>
      </w:r>
      <w:r w:rsidRPr="007218A0">
        <w:t xml:space="preserve"> Sources and Uses</w:t>
      </w:r>
      <w:r w:rsidR="00EC7D79" w:rsidRPr="007218A0">
        <w:t xml:space="preserve"> budget</w:t>
      </w:r>
      <w:r w:rsidRPr="007218A0">
        <w:t>.</w:t>
      </w:r>
    </w:p>
    <w:p w14:paraId="413BCCB6" w14:textId="77777777" w:rsidR="0012381C" w:rsidRPr="007218A0" w:rsidRDefault="0012381C" w:rsidP="0012381C">
      <w:pPr>
        <w:numPr>
          <w:ilvl w:val="0"/>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7218A0">
        <w:t>Research and recommend to the steering committee a range of options for a system for financial record keeping for use until an operational system is established.</w:t>
      </w:r>
    </w:p>
    <w:p w14:paraId="2E29361D" w14:textId="77777777" w:rsidR="0012381C" w:rsidRPr="007218A0" w:rsidRDefault="0012381C" w:rsidP="0012381C">
      <w:pPr>
        <w:numPr>
          <w:ilvl w:val="0"/>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7218A0">
        <w:t xml:space="preserve">Research and recommend to the steering committee a range of options for a bank or credit union at which initial accounts will be established.  </w:t>
      </w:r>
      <w:r w:rsidR="00EC7D79" w:rsidRPr="007218A0">
        <w:t xml:space="preserve">(Note: </w:t>
      </w:r>
      <w:r w:rsidRPr="007218A0">
        <w:t>These institutions and accounts may be changed by the General Manager.</w:t>
      </w:r>
      <w:r w:rsidR="00EC7D79" w:rsidRPr="007218A0">
        <w:t>)</w:t>
      </w:r>
    </w:p>
    <w:p w14:paraId="7E0DC1C2" w14:textId="77777777" w:rsidR="0012381C" w:rsidRDefault="0012381C" w:rsidP="0012381C">
      <w:pPr>
        <w:numPr>
          <w:ilvl w:val="0"/>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Research and recommend to the steering committee expenditure guidelines, steering committee and startup budget and work with other task groups on their budgets.</w:t>
      </w:r>
    </w:p>
    <w:p w14:paraId="70CF3DC3" w14:textId="77777777" w:rsidR="0012381C" w:rsidRDefault="0012381C" w:rsidP="0012381C">
      <w:pPr>
        <w:numPr>
          <w:ilvl w:val="0"/>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Prepare an annual calendar for recurring financial filings and payments.</w:t>
      </w:r>
    </w:p>
    <w:p w14:paraId="59815FA5" w14:textId="77777777" w:rsidR="0012381C" w:rsidRPr="000A0D49" w:rsidRDefault="00AF1C56" w:rsidP="0012381C">
      <w:pPr>
        <w:numPr>
          <w:ilvl w:val="0"/>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7218A0">
        <w:t>Spend money (within budgeted amounts)</w:t>
      </w:r>
      <w:r>
        <w:t xml:space="preserve"> </w:t>
      </w:r>
      <w:r w:rsidR="0012381C">
        <w:t>to accomplish the task group’s goals.</w:t>
      </w:r>
    </w:p>
    <w:p w14:paraId="533F15E1" w14:textId="77777777" w:rsidR="0012381C" w:rsidRDefault="0012381C" w:rsidP="0012381C">
      <w:pPr>
        <w:numPr>
          <w:ilvl w:val="0"/>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lastRenderedPageBreak/>
        <w:t>Work with accountant and/or financial consultant to address and make recommendations to the steering committee on any further finance questions or issues, as they arise.</w:t>
      </w:r>
    </w:p>
    <w:p w14:paraId="363749E2" w14:textId="77777777" w:rsidR="0012381C" w:rsidRDefault="0012381C" w:rsidP="0012381C">
      <w:pPr>
        <w:numPr>
          <w:ilvl w:val="0"/>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0A0D49">
        <w:t xml:space="preserve">Provide a brief written report to the </w:t>
      </w:r>
      <w:r>
        <w:t>steering committee</w:t>
      </w:r>
      <w:r w:rsidRPr="000A0D49">
        <w:t xml:space="preserve"> monthly about the activities of this </w:t>
      </w:r>
      <w:r>
        <w:t>task group and the financial activities and condition of the cooperative</w:t>
      </w:r>
      <w:r w:rsidRPr="000A0D49">
        <w:t>.</w:t>
      </w:r>
    </w:p>
    <w:p w14:paraId="021A2139"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3F792B13"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Limit:  The task group cannot spend more than budgeted, cannot spend more than $50 on unbudgeted items without steering committee approval and no individual task group member has the authority to spend money unless specifically authorized by the task group or steering committee.</w:t>
      </w:r>
    </w:p>
    <w:p w14:paraId="2676478E" w14:textId="77777777" w:rsidR="0012381C" w:rsidRPr="00A13013"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22A3E04A" w14:textId="77777777" w:rsidR="0012381C" w:rsidRPr="00DE6911" w:rsidRDefault="0012381C" w:rsidP="004A74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pPr>
      <w:r>
        <w:rPr>
          <w:b/>
        </w:rPr>
        <w:t xml:space="preserve">Membership </w:t>
      </w:r>
      <w:r w:rsidR="00DE6911" w:rsidRPr="00DE6911">
        <w:t xml:space="preserve">(last revised </w:t>
      </w:r>
      <w:r w:rsidR="007218A0">
        <w:t>May 22, 2012</w:t>
      </w:r>
      <w:r w:rsidR="00DE6911" w:rsidRPr="00DE6911">
        <w:t>)</w:t>
      </w:r>
    </w:p>
    <w:p w14:paraId="03E03839"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p>
    <w:p w14:paraId="4BD9A52B"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Term: Ongoing, however the purposes will change when a General Manager has been hired and has adequate staff in place to assume primary membership responsibility.</w:t>
      </w:r>
    </w:p>
    <w:p w14:paraId="77A240E1"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269FE4E9" w14:textId="77777777" w:rsidR="0012381C" w:rsidRPr="000A0D49"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0D49">
        <w:t xml:space="preserve">The primary purposes of the </w:t>
      </w:r>
      <w:r>
        <w:t>membership task group</w:t>
      </w:r>
      <w:r w:rsidRPr="000A0D49">
        <w:t xml:space="preserve"> will be to:</w:t>
      </w:r>
    </w:p>
    <w:p w14:paraId="5F1D8B25" w14:textId="77777777" w:rsidR="0012381C" w:rsidRPr="00EC21B4" w:rsidRDefault="0012381C" w:rsidP="0012381C">
      <w:pPr>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0A0D49">
        <w:t xml:space="preserve">Identify and </w:t>
      </w:r>
      <w:r>
        <w:t xml:space="preserve">recommend to the steering committee a range of options </w:t>
      </w:r>
      <w:r w:rsidRPr="00EC21B4">
        <w:t xml:space="preserve">for membership development </w:t>
      </w:r>
      <w:r>
        <w:t>consultant</w:t>
      </w:r>
      <w:r w:rsidRPr="00EC21B4">
        <w:t>.</w:t>
      </w:r>
    </w:p>
    <w:p w14:paraId="0B6FF5BE" w14:textId="77777777" w:rsidR="00E67DA3" w:rsidRPr="007218A0" w:rsidRDefault="0012381C" w:rsidP="0012381C">
      <w:pPr>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EC21B4">
        <w:t xml:space="preserve">Work with membership </w:t>
      </w:r>
      <w:r>
        <w:t>consultant</w:t>
      </w:r>
      <w:r w:rsidRPr="00EC21B4">
        <w:t xml:space="preserve"> and financial task group to establish member equity amount</w:t>
      </w:r>
      <w:r w:rsidR="00E67DA3">
        <w:t>,</w:t>
      </w:r>
      <w:r w:rsidRPr="00EC21B4">
        <w:t xml:space="preserve"> membership goals</w:t>
      </w:r>
      <w:r w:rsidR="00E67DA3">
        <w:t xml:space="preserve"> </w:t>
      </w:r>
      <w:r w:rsidR="00E67DA3" w:rsidRPr="007218A0">
        <w:t>and member financial benefits.</w:t>
      </w:r>
    </w:p>
    <w:p w14:paraId="613331B2" w14:textId="77777777" w:rsidR="0012381C" w:rsidRPr="00EC21B4" w:rsidRDefault="0012381C" w:rsidP="0012381C">
      <w:pPr>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EC21B4">
        <w:t>Research and recommend to the steering committee a system for tracking member equity and information for use until an operational system is established.  This may be incorporated in the initial financial system.</w:t>
      </w:r>
    </w:p>
    <w:p w14:paraId="040651EF" w14:textId="77777777" w:rsidR="0012381C" w:rsidRPr="00EC21B4" w:rsidRDefault="0012381C" w:rsidP="0012381C">
      <w:pPr>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EC21B4">
        <w:t>Work with finance task group to create a recommendation for an annual membership task group budget.</w:t>
      </w:r>
    </w:p>
    <w:p w14:paraId="0181F041" w14:textId="77777777" w:rsidR="0012381C" w:rsidRPr="000A0D49" w:rsidRDefault="0012381C" w:rsidP="0012381C">
      <w:pPr>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EC21B4">
        <w:t>Work with community outreach task group to prepare an annual calendar for membership and community outreach events either to be run by the cooperative or that the cooperative should take part in.  These events may be specifically to increase membership</w:t>
      </w:r>
      <w:r>
        <w:t xml:space="preserve"> or generally to promote the cooperative and community involvement and the annual meeting should be included on this calendar.</w:t>
      </w:r>
    </w:p>
    <w:p w14:paraId="70EAAA74" w14:textId="77777777" w:rsidR="0012381C" w:rsidRDefault="0012381C" w:rsidP="0012381C">
      <w:pPr>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Work with the steering committee and other task groups on planning and executing the annual membership meeting.</w:t>
      </w:r>
    </w:p>
    <w:p w14:paraId="759A10DC" w14:textId="77777777" w:rsidR="0012381C" w:rsidRDefault="0012381C" w:rsidP="0012381C">
      <w:pPr>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Research and establish a method for tracking and evaluating the relative success of membership generation activities.</w:t>
      </w:r>
    </w:p>
    <w:p w14:paraId="3285C2BB" w14:textId="77777777" w:rsidR="0012381C" w:rsidRDefault="00AF1C56" w:rsidP="0012381C">
      <w:pPr>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7218A0">
        <w:t>Spend money (within budgeted amounts)</w:t>
      </w:r>
      <w:r>
        <w:t xml:space="preserve"> </w:t>
      </w:r>
      <w:r w:rsidR="0012381C">
        <w:t>to accomplish the task group’s goals.</w:t>
      </w:r>
    </w:p>
    <w:p w14:paraId="508C4EAF" w14:textId="77777777" w:rsidR="0012381C" w:rsidRDefault="0012381C" w:rsidP="0012381C">
      <w:pPr>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Recruit and oversee volunteers to work on membership generation and linkage activities.</w:t>
      </w:r>
    </w:p>
    <w:p w14:paraId="31B365BE" w14:textId="77777777" w:rsidR="0012381C" w:rsidRDefault="0012381C" w:rsidP="0012381C">
      <w:pPr>
        <w:numPr>
          <w:ilvl w:val="0"/>
          <w:numId w:val="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0A0D49">
        <w:t xml:space="preserve">Provide a brief written report to the </w:t>
      </w:r>
      <w:r>
        <w:t>steering committee</w:t>
      </w:r>
      <w:r w:rsidRPr="000A0D49">
        <w:t xml:space="preserve"> monthly about the activities of this </w:t>
      </w:r>
      <w:r>
        <w:t>task group, membership growth and upcoming events.</w:t>
      </w:r>
    </w:p>
    <w:p w14:paraId="4A52FF84"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6D214E75"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Limit:  The task group cannot spend more than budgeted, cannot spend more than $50 on unbudgeted items without task group approval and no individual task group member has the authority to spend money unless specifically authorized by the task group or steering committee.</w:t>
      </w:r>
    </w:p>
    <w:p w14:paraId="31CBC0BC"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70ADCB3A"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565A7597" w14:textId="77777777" w:rsidR="0012381C" w:rsidRDefault="0012381C" w:rsidP="004A74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rPr>
          <w:b/>
        </w:rPr>
      </w:pPr>
      <w:r>
        <w:rPr>
          <w:b/>
        </w:rPr>
        <w:t>Community Outreach</w:t>
      </w:r>
      <w:r w:rsidR="00DE6911">
        <w:rPr>
          <w:b/>
        </w:rPr>
        <w:t xml:space="preserve"> </w:t>
      </w:r>
      <w:r w:rsidR="00DE6911">
        <w:rPr>
          <w:rFonts w:ascii="Arial" w:hAnsi="Arial" w:cs="Arial"/>
          <w:sz w:val="20"/>
          <w:szCs w:val="20"/>
        </w:rPr>
        <w:t xml:space="preserve">(last revised </w:t>
      </w:r>
      <w:r w:rsidR="00AF1C56">
        <w:rPr>
          <w:rFonts w:ascii="Arial" w:hAnsi="Arial" w:cs="Arial"/>
          <w:sz w:val="20"/>
          <w:szCs w:val="20"/>
        </w:rPr>
        <w:t>May 22, 2012</w:t>
      </w:r>
      <w:r w:rsidR="00DE6911">
        <w:rPr>
          <w:rFonts w:ascii="Arial" w:hAnsi="Arial" w:cs="Arial"/>
          <w:sz w:val="20"/>
          <w:szCs w:val="20"/>
        </w:rPr>
        <w:t>)</w:t>
      </w:r>
    </w:p>
    <w:p w14:paraId="675E15EB"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p>
    <w:p w14:paraId="1F7BC013"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Term: Ongoing, however the purposes will change when a General Manager has been hired and has adequate staff in place to assume primary community outreach responsibility.</w:t>
      </w:r>
    </w:p>
    <w:p w14:paraId="69845B5D"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15B1DD0C" w14:textId="77777777" w:rsidR="0012381C" w:rsidRPr="000A0D49"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0D49">
        <w:t xml:space="preserve">The primary purposes of the </w:t>
      </w:r>
      <w:r>
        <w:t>community outreach task group</w:t>
      </w:r>
      <w:r w:rsidRPr="000A0D49">
        <w:t xml:space="preserve"> will be to:</w:t>
      </w:r>
    </w:p>
    <w:p w14:paraId="6379DC2A" w14:textId="77777777" w:rsidR="0012381C" w:rsidRDefault="0012381C" w:rsidP="0012381C">
      <w:pPr>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Identify and recommend to the steering committee a range of options for business name and logo</w:t>
      </w:r>
      <w:r w:rsidR="00DE6911">
        <w:t>.</w:t>
      </w:r>
    </w:p>
    <w:p w14:paraId="55002A0C" w14:textId="77777777" w:rsidR="0012381C" w:rsidRDefault="0012381C" w:rsidP="0012381C">
      <w:pPr>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 xml:space="preserve">Identify and recommend to the steering committee a range of options for a paid or volunteer person or team to develop brochures, posters, website, social </w:t>
      </w:r>
      <w:proofErr w:type="gramStart"/>
      <w:r>
        <w:t>media</w:t>
      </w:r>
      <w:proofErr w:type="gramEnd"/>
      <w:r>
        <w:t xml:space="preserve"> and other promotional materials.</w:t>
      </w:r>
    </w:p>
    <w:p w14:paraId="0259F2B1" w14:textId="77777777" w:rsidR="0012381C" w:rsidRDefault="0012381C" w:rsidP="0012381C">
      <w:pPr>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Write and publish regular news updates for members and community and maintain and regularly update website and social media.</w:t>
      </w:r>
    </w:p>
    <w:p w14:paraId="4FC02C18" w14:textId="77777777" w:rsidR="0012381C" w:rsidRDefault="0012381C" w:rsidP="0012381C">
      <w:pPr>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 xml:space="preserve">Build relationships with local and regional media outlets, </w:t>
      </w:r>
      <w:proofErr w:type="gramStart"/>
      <w:r>
        <w:t>write</w:t>
      </w:r>
      <w:proofErr w:type="gramEnd"/>
      <w:r>
        <w:t xml:space="preserve"> and distribute press releases and offer interviews.</w:t>
      </w:r>
    </w:p>
    <w:p w14:paraId="1A686C9D" w14:textId="77777777" w:rsidR="0012381C" w:rsidRDefault="0012381C" w:rsidP="0012381C">
      <w:pPr>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Produce presentation materials for community, civic, and other social groups; prepare co-op presenters to be available for speaking engagements</w:t>
      </w:r>
      <w:r w:rsidR="00DE6911">
        <w:t>.</w:t>
      </w:r>
    </w:p>
    <w:p w14:paraId="331B8FFD" w14:textId="77777777" w:rsidR="0012381C" w:rsidRDefault="0012381C" w:rsidP="0012381C">
      <w:pPr>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Work with finance task group to create a recommendation for an annual community outreach task group budget.</w:t>
      </w:r>
    </w:p>
    <w:p w14:paraId="436FA54A" w14:textId="77777777" w:rsidR="0012381C" w:rsidRPr="000A0D49" w:rsidRDefault="0012381C" w:rsidP="0012381C">
      <w:pPr>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Work with membership task group to prepare an annual calendar for membership and community outreach events either to be run by the cooperative or that the cooperative should take part in.  These events may be specifically to increase membership or generally to promote the cooperative and community involvement and the annual meeting should be included on this calendar.</w:t>
      </w:r>
    </w:p>
    <w:p w14:paraId="2D24F38E" w14:textId="77777777" w:rsidR="0012381C" w:rsidRDefault="00AF1C56" w:rsidP="0012381C">
      <w:pPr>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7218A0">
        <w:t>Spend money (within budgeted amounts)</w:t>
      </w:r>
      <w:r>
        <w:t xml:space="preserve"> </w:t>
      </w:r>
      <w:r w:rsidR="0012381C">
        <w:t>to accomplish the task group’s goals.</w:t>
      </w:r>
    </w:p>
    <w:p w14:paraId="7DA06919" w14:textId="77777777" w:rsidR="0012381C" w:rsidRDefault="0012381C" w:rsidP="0012381C">
      <w:pPr>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Recruit and oversee volunteers to work on community outreach activities.</w:t>
      </w:r>
    </w:p>
    <w:p w14:paraId="0DECCE1C" w14:textId="77777777" w:rsidR="0012381C" w:rsidRDefault="0012381C" w:rsidP="0012381C">
      <w:pPr>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0A0D49">
        <w:t xml:space="preserve">Provide a brief written report to the </w:t>
      </w:r>
      <w:r>
        <w:t>steering committee</w:t>
      </w:r>
      <w:r w:rsidRPr="000A0D49">
        <w:t xml:space="preserve"> monthly about the activities of this </w:t>
      </w:r>
      <w:r>
        <w:t>task group, community outreach and upcoming events.</w:t>
      </w:r>
    </w:p>
    <w:p w14:paraId="50ABBC8C"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676D1F6C"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Limit:  The task group cannot spend more than budgeted, cannot spend more than $50 on unbudgeted items without task group approval and no individual task group member has the authority to spend money unless specifically authorized by the task group or Board.</w:t>
      </w:r>
    </w:p>
    <w:p w14:paraId="605B66E5"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2D875847"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3C5263A6" w14:textId="77777777" w:rsidR="0012381C" w:rsidRPr="00DE6911" w:rsidRDefault="0012381C" w:rsidP="004A74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pPr>
      <w:r>
        <w:rPr>
          <w:b/>
        </w:rPr>
        <w:t>Board Development</w:t>
      </w:r>
      <w:r w:rsidR="00DE6911">
        <w:rPr>
          <w:b/>
        </w:rPr>
        <w:t xml:space="preserve"> </w:t>
      </w:r>
      <w:r w:rsidR="00DE6911" w:rsidRPr="00DE6911">
        <w:t xml:space="preserve">(last revised </w:t>
      </w:r>
      <w:r w:rsidR="00AF1C56">
        <w:t>May 22, 2012</w:t>
      </w:r>
      <w:r w:rsidR="00DE6911" w:rsidRPr="00DE6911">
        <w:t>)</w:t>
      </w:r>
    </w:p>
    <w:p w14:paraId="3FC5B890"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1F463D50" w14:textId="77777777" w:rsidR="0012381C" w:rsidRDefault="0012381C" w:rsidP="004A74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pPr>
      <w:r>
        <w:t>Term: Ongoing (</w:t>
      </w:r>
      <w:r w:rsidRPr="0045146C">
        <w:rPr>
          <w:i/>
        </w:rPr>
        <w:t xml:space="preserve">Starts </w:t>
      </w:r>
      <w:r>
        <w:rPr>
          <w:i/>
        </w:rPr>
        <w:t>when you’re ready</w:t>
      </w:r>
      <w:r>
        <w:t>)</w:t>
      </w:r>
    </w:p>
    <w:p w14:paraId="64AAE719"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0B709D66"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The primary purposes of the board development task group will be to:</w:t>
      </w:r>
    </w:p>
    <w:p w14:paraId="7A531A6F"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6129FFFF" w14:textId="77777777" w:rsidR="0012381C" w:rsidRDefault="0012381C" w:rsidP="0012381C">
      <w:pPr>
        <w:numPr>
          <w:ilvl w:val="0"/>
          <w:numId w:val="8"/>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Identify, recruit and orient candidates to run for the board.</w:t>
      </w:r>
    </w:p>
    <w:p w14:paraId="234EB43A" w14:textId="77777777" w:rsidR="0012381C" w:rsidRDefault="0012381C" w:rsidP="0012381C">
      <w:pPr>
        <w:numPr>
          <w:ilvl w:val="0"/>
          <w:numId w:val="8"/>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Prepare an annual calendar for nominations and election.</w:t>
      </w:r>
    </w:p>
    <w:p w14:paraId="1D64DFB4" w14:textId="77777777" w:rsidR="0012381C" w:rsidRDefault="0012381C" w:rsidP="0012381C">
      <w:pPr>
        <w:numPr>
          <w:ilvl w:val="0"/>
          <w:numId w:val="8"/>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 xml:space="preserve">Prepare and distribute nomination, </w:t>
      </w:r>
      <w:proofErr w:type="gramStart"/>
      <w:r>
        <w:t>election</w:t>
      </w:r>
      <w:proofErr w:type="gramEnd"/>
      <w:r>
        <w:t xml:space="preserve"> and orientation materials to potential candidates.</w:t>
      </w:r>
    </w:p>
    <w:p w14:paraId="41E6AC92" w14:textId="77777777" w:rsidR="0012381C" w:rsidRDefault="0012381C" w:rsidP="0012381C">
      <w:pPr>
        <w:numPr>
          <w:ilvl w:val="0"/>
          <w:numId w:val="8"/>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Prepare and distribute nomination and election materials and notices to membership and community.</w:t>
      </w:r>
    </w:p>
    <w:p w14:paraId="49772F03" w14:textId="77777777" w:rsidR="001B1A30" w:rsidRPr="00AF1C56" w:rsidRDefault="001B1A30" w:rsidP="0012381C">
      <w:pPr>
        <w:numPr>
          <w:ilvl w:val="0"/>
          <w:numId w:val="8"/>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AF1C56">
        <w:t xml:space="preserve">Plan for and implement board member education and orientation including conferences, training, resources, retreats, </w:t>
      </w:r>
      <w:proofErr w:type="gramStart"/>
      <w:r w:rsidRPr="00AF1C56">
        <w:t>speakers</w:t>
      </w:r>
      <w:proofErr w:type="gramEnd"/>
      <w:r w:rsidRPr="00AF1C56">
        <w:t xml:space="preserve"> and consultants.  </w:t>
      </w:r>
    </w:p>
    <w:p w14:paraId="7C5354FC" w14:textId="77777777" w:rsidR="0012381C" w:rsidRDefault="0012381C" w:rsidP="0012381C">
      <w:pPr>
        <w:numPr>
          <w:ilvl w:val="0"/>
          <w:numId w:val="8"/>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Work with finance task group to create a recommendation for an annual development task group budget.</w:t>
      </w:r>
    </w:p>
    <w:p w14:paraId="23F05204" w14:textId="77777777" w:rsidR="0012381C" w:rsidRDefault="00AF1C56" w:rsidP="0012381C">
      <w:pPr>
        <w:numPr>
          <w:ilvl w:val="0"/>
          <w:numId w:val="8"/>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7218A0">
        <w:t>Spend money (within budgeted amounts)</w:t>
      </w:r>
      <w:r>
        <w:t xml:space="preserve"> </w:t>
      </w:r>
      <w:r w:rsidR="0012381C">
        <w:t>to accomplish the task group’s goals.</w:t>
      </w:r>
    </w:p>
    <w:p w14:paraId="558730B4" w14:textId="77777777" w:rsidR="0012381C" w:rsidRDefault="0012381C" w:rsidP="0012381C">
      <w:pPr>
        <w:numPr>
          <w:ilvl w:val="0"/>
          <w:numId w:val="8"/>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lastRenderedPageBreak/>
        <w:t>Provide a brief written report to the steering committee monthly about the activities of this task group and the progress of candidate identification and recruitment.</w:t>
      </w:r>
    </w:p>
    <w:p w14:paraId="3E644DA5"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29038E22"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Limit:  The task group cannot spend more than budgeted, cannot spend more than $50 on unbudgeted items without task group approval and no individual task group member has the authority to spend money unless specifically authorized by the task group or Board.</w:t>
      </w:r>
    </w:p>
    <w:p w14:paraId="08706401"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5AB92FF0"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p>
    <w:p w14:paraId="0D70DF29"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p>
    <w:p w14:paraId="3E2DDA9F" w14:textId="77777777" w:rsidR="0012381C" w:rsidRPr="0010083C" w:rsidRDefault="0012381C" w:rsidP="004A74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rPr>
          <w:b/>
          <w:u w:val="single"/>
        </w:rPr>
      </w:pPr>
      <w:r w:rsidRPr="0010083C">
        <w:rPr>
          <w:b/>
          <w:u w:val="single"/>
        </w:rPr>
        <w:t>Stage 1 Sample Task List</w:t>
      </w:r>
      <w:r w:rsidR="004A745E">
        <w:rPr>
          <w:b/>
          <w:u w:val="single"/>
        </w:rPr>
        <w:t xml:space="preserve"> </w:t>
      </w:r>
      <w:r w:rsidR="004A745E">
        <w:rPr>
          <w:rFonts w:ascii="Arial" w:hAnsi="Arial" w:cs="Arial"/>
          <w:sz w:val="20"/>
          <w:szCs w:val="20"/>
        </w:rPr>
        <w:t xml:space="preserve">(last revised </w:t>
      </w:r>
      <w:r w:rsidR="00AF1C56">
        <w:rPr>
          <w:rFonts w:ascii="Arial" w:hAnsi="Arial" w:cs="Arial"/>
          <w:sz w:val="20"/>
          <w:szCs w:val="20"/>
        </w:rPr>
        <w:t>May 22, 2012</w:t>
      </w:r>
      <w:r w:rsidR="004A745E">
        <w:rPr>
          <w:rFonts w:ascii="Arial" w:hAnsi="Arial" w:cs="Arial"/>
          <w:sz w:val="20"/>
          <w:szCs w:val="20"/>
        </w:rPr>
        <w:t>)</w:t>
      </w:r>
    </w:p>
    <w:p w14:paraId="0028DE7B"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1540"/>
        <w:gridCol w:w="3123"/>
      </w:tblGrid>
      <w:tr w:rsidR="0012381C" w14:paraId="02A51A11" w14:textId="77777777" w:rsidTr="004A645D">
        <w:tc>
          <w:tcPr>
            <w:tcW w:w="4829" w:type="dxa"/>
            <w:vAlign w:val="center"/>
          </w:tcPr>
          <w:p w14:paraId="3AEBCA8F" w14:textId="77777777" w:rsidR="0012381C"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pPr>
            <w:r>
              <w:t>Task</w:t>
            </w:r>
          </w:p>
        </w:tc>
        <w:tc>
          <w:tcPr>
            <w:tcW w:w="1545" w:type="dxa"/>
            <w:vAlign w:val="center"/>
          </w:tcPr>
          <w:p w14:paraId="02C69A6F" w14:textId="77777777" w:rsidR="0012381C"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pPr>
            <w:r>
              <w:t>Recurrence</w:t>
            </w:r>
          </w:p>
        </w:tc>
        <w:tc>
          <w:tcPr>
            <w:tcW w:w="3202" w:type="dxa"/>
          </w:tcPr>
          <w:p w14:paraId="181F44F5" w14:textId="77777777" w:rsidR="0012381C"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pPr>
            <w:r>
              <w:t>Completed?</w:t>
            </w:r>
          </w:p>
        </w:tc>
      </w:tr>
      <w:tr w:rsidR="0012381C" w:rsidRPr="00424C31" w14:paraId="3E2AB1E4" w14:textId="77777777" w:rsidTr="004A645D">
        <w:tc>
          <w:tcPr>
            <w:tcW w:w="4829" w:type="dxa"/>
          </w:tcPr>
          <w:p w14:paraId="12E5A4FE" w14:textId="5AE13CB9" w:rsidR="0012381C" w:rsidRPr="00AF1C56" w:rsidRDefault="001B1A30"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AF1C56">
              <w:rPr>
                <w:sz w:val="20"/>
                <w:szCs w:val="20"/>
              </w:rPr>
              <w:t xml:space="preserve">Build an understanding of cooperatives and the cooperative development process. </w:t>
            </w:r>
            <w:r w:rsidR="0012381C" w:rsidRPr="00AF1C56">
              <w:rPr>
                <w:sz w:val="20"/>
                <w:szCs w:val="20"/>
              </w:rPr>
              <w:t xml:space="preserve">Study “How to Start a Food Co-op”, FCI and </w:t>
            </w:r>
            <w:r w:rsidR="00250673">
              <w:rPr>
                <w:sz w:val="20"/>
                <w:szCs w:val="20"/>
              </w:rPr>
              <w:t>Columinate</w:t>
            </w:r>
            <w:r w:rsidR="0012381C" w:rsidRPr="00AF1C56">
              <w:rPr>
                <w:sz w:val="20"/>
                <w:szCs w:val="20"/>
              </w:rPr>
              <w:t xml:space="preserve"> Websites</w:t>
            </w:r>
            <w:r w:rsidRPr="00AF1C56">
              <w:rPr>
                <w:sz w:val="20"/>
                <w:szCs w:val="20"/>
              </w:rPr>
              <w:t>. Engage trainers and consultants. Visit other co-ops</w:t>
            </w:r>
          </w:p>
        </w:tc>
        <w:tc>
          <w:tcPr>
            <w:tcW w:w="1545" w:type="dxa"/>
          </w:tcPr>
          <w:p w14:paraId="0EF75B34"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Once/Ongoing</w:t>
            </w:r>
          </w:p>
        </w:tc>
        <w:tc>
          <w:tcPr>
            <w:tcW w:w="3202" w:type="dxa"/>
          </w:tcPr>
          <w:p w14:paraId="4272837A"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12381C" w:rsidRPr="00424C31" w14:paraId="20635D61" w14:textId="77777777" w:rsidTr="004A645D">
        <w:tc>
          <w:tcPr>
            <w:tcW w:w="4829" w:type="dxa"/>
          </w:tcPr>
          <w:p w14:paraId="06F7581D"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Build and document a shared vision</w:t>
            </w:r>
          </w:p>
        </w:tc>
        <w:tc>
          <w:tcPr>
            <w:tcW w:w="1545" w:type="dxa"/>
          </w:tcPr>
          <w:p w14:paraId="59FC13AB"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Once</w:t>
            </w:r>
          </w:p>
        </w:tc>
        <w:tc>
          <w:tcPr>
            <w:tcW w:w="3202" w:type="dxa"/>
          </w:tcPr>
          <w:p w14:paraId="368B7DBC"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12381C" w:rsidRPr="00424C31" w14:paraId="2E31BCD2" w14:textId="77777777" w:rsidTr="004A645D">
        <w:tc>
          <w:tcPr>
            <w:tcW w:w="4829" w:type="dxa"/>
          </w:tcPr>
          <w:p w14:paraId="1F02220A" w14:textId="77777777" w:rsidR="0012381C" w:rsidRPr="00424C31" w:rsidRDefault="0012381C" w:rsidP="001B1A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roofErr w:type="gramStart"/>
            <w:r w:rsidRPr="00424C31">
              <w:rPr>
                <w:sz w:val="20"/>
                <w:szCs w:val="20"/>
              </w:rPr>
              <w:t>Hold  community</w:t>
            </w:r>
            <w:proofErr w:type="gramEnd"/>
            <w:r w:rsidRPr="00424C31">
              <w:rPr>
                <w:sz w:val="20"/>
                <w:szCs w:val="20"/>
              </w:rPr>
              <w:t xml:space="preserve"> meetin</w:t>
            </w:r>
            <w:r w:rsidRPr="00AF1C56">
              <w:rPr>
                <w:sz w:val="20"/>
                <w:szCs w:val="20"/>
              </w:rPr>
              <w:t>g</w:t>
            </w:r>
            <w:r w:rsidR="001B1A30" w:rsidRPr="00AF1C56">
              <w:rPr>
                <w:sz w:val="20"/>
                <w:szCs w:val="20"/>
              </w:rPr>
              <w:t>s</w:t>
            </w:r>
            <w:r w:rsidRPr="00424C31">
              <w:rPr>
                <w:sz w:val="20"/>
                <w:szCs w:val="20"/>
              </w:rPr>
              <w:t xml:space="preserve"> to gauge interest</w:t>
            </w:r>
          </w:p>
        </w:tc>
        <w:tc>
          <w:tcPr>
            <w:tcW w:w="1545" w:type="dxa"/>
          </w:tcPr>
          <w:p w14:paraId="2FE09E45"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Once</w:t>
            </w:r>
          </w:p>
        </w:tc>
        <w:tc>
          <w:tcPr>
            <w:tcW w:w="3202" w:type="dxa"/>
          </w:tcPr>
          <w:p w14:paraId="57247F3A"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12381C" w:rsidRPr="00424C31" w14:paraId="41ED1418" w14:textId="77777777" w:rsidTr="004A645D">
        <w:tc>
          <w:tcPr>
            <w:tcW w:w="4829" w:type="dxa"/>
          </w:tcPr>
          <w:p w14:paraId="45259B95"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Incorporate and establish Articles of Incorporation &amp; Bylaws</w:t>
            </w:r>
          </w:p>
        </w:tc>
        <w:tc>
          <w:tcPr>
            <w:tcW w:w="1545" w:type="dxa"/>
          </w:tcPr>
          <w:p w14:paraId="4ECE6E0E"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Once</w:t>
            </w:r>
          </w:p>
          <w:p w14:paraId="60610180"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c>
          <w:tcPr>
            <w:tcW w:w="3202" w:type="dxa"/>
          </w:tcPr>
          <w:p w14:paraId="0483735B"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12381C" w:rsidRPr="00424C31" w14:paraId="64418A0D" w14:textId="77777777" w:rsidTr="004A645D">
        <w:tc>
          <w:tcPr>
            <w:tcW w:w="4829" w:type="dxa"/>
          </w:tcPr>
          <w:p w14:paraId="3F28B2BD"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Seat the initial Board of Directors</w:t>
            </w:r>
          </w:p>
        </w:tc>
        <w:tc>
          <w:tcPr>
            <w:tcW w:w="1545" w:type="dxa"/>
          </w:tcPr>
          <w:p w14:paraId="175DC438"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Once/Annually</w:t>
            </w:r>
          </w:p>
        </w:tc>
        <w:tc>
          <w:tcPr>
            <w:tcW w:w="3202" w:type="dxa"/>
          </w:tcPr>
          <w:p w14:paraId="033D5DBB"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12381C" w:rsidRPr="00424C31" w14:paraId="116ED17F" w14:textId="77777777" w:rsidTr="004A645D">
        <w:tc>
          <w:tcPr>
            <w:tcW w:w="4829" w:type="dxa"/>
          </w:tcPr>
          <w:p w14:paraId="4159FAA1"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Elect officers</w:t>
            </w:r>
          </w:p>
        </w:tc>
        <w:tc>
          <w:tcPr>
            <w:tcW w:w="1545" w:type="dxa"/>
          </w:tcPr>
          <w:p w14:paraId="33F0BE2B"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Once/Annually</w:t>
            </w:r>
          </w:p>
        </w:tc>
        <w:tc>
          <w:tcPr>
            <w:tcW w:w="3202" w:type="dxa"/>
          </w:tcPr>
          <w:p w14:paraId="35BC3CA2"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12381C" w:rsidRPr="00424C31" w14:paraId="1DAD5F42" w14:textId="77777777" w:rsidTr="004A645D">
        <w:tc>
          <w:tcPr>
            <w:tcW w:w="4829" w:type="dxa"/>
          </w:tcPr>
          <w:p w14:paraId="6367A2EB"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Recruit key volunteers</w:t>
            </w:r>
          </w:p>
        </w:tc>
        <w:tc>
          <w:tcPr>
            <w:tcW w:w="1545" w:type="dxa"/>
          </w:tcPr>
          <w:p w14:paraId="19E1EA8A"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Once/Ongoing</w:t>
            </w:r>
          </w:p>
        </w:tc>
        <w:tc>
          <w:tcPr>
            <w:tcW w:w="3202" w:type="dxa"/>
          </w:tcPr>
          <w:p w14:paraId="0AEF6975"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12381C" w:rsidRPr="00424C31" w14:paraId="29521F35" w14:textId="77777777" w:rsidTr="004A645D">
        <w:tc>
          <w:tcPr>
            <w:tcW w:w="4829" w:type="dxa"/>
          </w:tcPr>
          <w:p w14:paraId="1F2C31D5"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 xml:space="preserve">Adapt and adopt Stage 1 Working Agreements – define process, coordinate </w:t>
            </w:r>
            <w:proofErr w:type="gramStart"/>
            <w:r w:rsidRPr="00424C31">
              <w:rPr>
                <w:sz w:val="20"/>
                <w:szCs w:val="20"/>
              </w:rPr>
              <w:t>roles</w:t>
            </w:r>
            <w:proofErr w:type="gramEnd"/>
            <w:r w:rsidRPr="00424C31">
              <w:rPr>
                <w:sz w:val="20"/>
                <w:szCs w:val="20"/>
              </w:rPr>
              <w:t xml:space="preserve"> and establish initial work groups</w:t>
            </w:r>
          </w:p>
        </w:tc>
        <w:tc>
          <w:tcPr>
            <w:tcW w:w="1545" w:type="dxa"/>
          </w:tcPr>
          <w:p w14:paraId="7D807D76"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Once</w:t>
            </w:r>
          </w:p>
        </w:tc>
        <w:tc>
          <w:tcPr>
            <w:tcW w:w="3202" w:type="dxa"/>
          </w:tcPr>
          <w:p w14:paraId="455A03D7"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12381C" w:rsidRPr="00424C31" w14:paraId="5473BC4C" w14:textId="77777777" w:rsidTr="004A645D">
        <w:tc>
          <w:tcPr>
            <w:tcW w:w="4829" w:type="dxa"/>
          </w:tcPr>
          <w:p w14:paraId="4E83EE66"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 xml:space="preserve">Establish, </w:t>
            </w:r>
            <w:proofErr w:type="gramStart"/>
            <w:r w:rsidRPr="00424C31">
              <w:rPr>
                <w:sz w:val="20"/>
                <w:szCs w:val="20"/>
              </w:rPr>
              <w:t>document</w:t>
            </w:r>
            <w:proofErr w:type="gramEnd"/>
            <w:r w:rsidRPr="00424C31">
              <w:rPr>
                <w:sz w:val="20"/>
                <w:szCs w:val="20"/>
              </w:rPr>
              <w:t xml:space="preserve"> and empower Task Groups</w:t>
            </w:r>
          </w:p>
        </w:tc>
        <w:tc>
          <w:tcPr>
            <w:tcW w:w="1545" w:type="dxa"/>
          </w:tcPr>
          <w:p w14:paraId="365D9719"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Once/As Needed</w:t>
            </w:r>
          </w:p>
        </w:tc>
        <w:tc>
          <w:tcPr>
            <w:tcW w:w="3202" w:type="dxa"/>
          </w:tcPr>
          <w:p w14:paraId="3F7A5DF8"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12381C" w:rsidRPr="00424C31" w14:paraId="683AE2C5" w14:textId="77777777" w:rsidTr="004A645D">
        <w:tc>
          <w:tcPr>
            <w:tcW w:w="4829" w:type="dxa"/>
          </w:tcPr>
          <w:p w14:paraId="770B9B34"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Establish an annual budget for Board and Task Group work</w:t>
            </w:r>
          </w:p>
        </w:tc>
        <w:tc>
          <w:tcPr>
            <w:tcW w:w="1545" w:type="dxa"/>
          </w:tcPr>
          <w:p w14:paraId="134E13CD"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Annually</w:t>
            </w:r>
          </w:p>
        </w:tc>
        <w:tc>
          <w:tcPr>
            <w:tcW w:w="3202" w:type="dxa"/>
          </w:tcPr>
          <w:p w14:paraId="355A6754"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12381C" w:rsidRPr="00424C31" w14:paraId="17B64A86" w14:textId="77777777" w:rsidTr="004A645D">
        <w:tc>
          <w:tcPr>
            <w:tcW w:w="4829" w:type="dxa"/>
          </w:tcPr>
          <w:p w14:paraId="361A96EE"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Establish an annual calendar that includes board election, ongoing board training, monitoring etc</w:t>
            </w:r>
          </w:p>
        </w:tc>
        <w:tc>
          <w:tcPr>
            <w:tcW w:w="1545" w:type="dxa"/>
          </w:tcPr>
          <w:p w14:paraId="351CE980"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Annually</w:t>
            </w:r>
          </w:p>
        </w:tc>
        <w:tc>
          <w:tcPr>
            <w:tcW w:w="3202" w:type="dxa"/>
          </w:tcPr>
          <w:p w14:paraId="3136A074"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12381C" w:rsidRPr="00424C31" w14:paraId="57B35EA4" w14:textId="77777777" w:rsidTr="004A645D">
        <w:tc>
          <w:tcPr>
            <w:tcW w:w="4829" w:type="dxa"/>
          </w:tcPr>
          <w:p w14:paraId="4755BBFD"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Perform initial feasibility assessment – commission a market study and initial pro forma</w:t>
            </w:r>
          </w:p>
        </w:tc>
        <w:tc>
          <w:tcPr>
            <w:tcW w:w="1545" w:type="dxa"/>
          </w:tcPr>
          <w:p w14:paraId="3F19B36D"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Once</w:t>
            </w:r>
          </w:p>
        </w:tc>
        <w:tc>
          <w:tcPr>
            <w:tcW w:w="3202" w:type="dxa"/>
          </w:tcPr>
          <w:p w14:paraId="58052042"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12381C" w:rsidRPr="00424C31" w14:paraId="680C3E75" w14:textId="77777777" w:rsidTr="004A645D">
        <w:tc>
          <w:tcPr>
            <w:tcW w:w="4829" w:type="dxa"/>
          </w:tcPr>
          <w:p w14:paraId="17428B2E"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Plan and implement a membership structure</w:t>
            </w:r>
          </w:p>
        </w:tc>
        <w:tc>
          <w:tcPr>
            <w:tcW w:w="1545" w:type="dxa"/>
          </w:tcPr>
          <w:p w14:paraId="6EE20FC4"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Once</w:t>
            </w:r>
          </w:p>
        </w:tc>
        <w:tc>
          <w:tcPr>
            <w:tcW w:w="3202" w:type="dxa"/>
          </w:tcPr>
          <w:p w14:paraId="7183CAE9"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12381C" w:rsidRPr="00424C31" w14:paraId="6F952449" w14:textId="77777777" w:rsidTr="004A645D">
        <w:tc>
          <w:tcPr>
            <w:tcW w:w="4829" w:type="dxa"/>
          </w:tcPr>
          <w:p w14:paraId="38C50B69"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Launch a membership drive – achieve 300 members</w:t>
            </w:r>
          </w:p>
        </w:tc>
        <w:tc>
          <w:tcPr>
            <w:tcW w:w="1545" w:type="dxa"/>
          </w:tcPr>
          <w:p w14:paraId="7A538D1D"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Once</w:t>
            </w:r>
          </w:p>
        </w:tc>
        <w:tc>
          <w:tcPr>
            <w:tcW w:w="3202" w:type="dxa"/>
          </w:tcPr>
          <w:p w14:paraId="725986CC"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12381C" w:rsidRPr="00424C31" w14:paraId="3AA6161A" w14:textId="77777777" w:rsidTr="004A645D">
        <w:tc>
          <w:tcPr>
            <w:tcW w:w="4829" w:type="dxa"/>
          </w:tcPr>
          <w:p w14:paraId="479DFF2D" w14:textId="77777777" w:rsidR="0012381C" w:rsidRPr="00AF1C56" w:rsidRDefault="001B1A30"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AF1C56">
              <w:rPr>
                <w:sz w:val="20"/>
                <w:szCs w:val="20"/>
              </w:rPr>
              <w:t>Develop an initial Sources and Uses budget</w:t>
            </w:r>
          </w:p>
        </w:tc>
        <w:tc>
          <w:tcPr>
            <w:tcW w:w="1545" w:type="dxa"/>
          </w:tcPr>
          <w:p w14:paraId="13534887" w14:textId="77777777" w:rsidR="0012381C" w:rsidRPr="00424C31" w:rsidRDefault="009C2156"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Pr>
                <w:sz w:val="20"/>
                <w:szCs w:val="20"/>
              </w:rPr>
              <w:t>Once</w:t>
            </w:r>
          </w:p>
        </w:tc>
        <w:tc>
          <w:tcPr>
            <w:tcW w:w="3202" w:type="dxa"/>
          </w:tcPr>
          <w:p w14:paraId="7D121B16"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12381C" w:rsidRPr="00424C31" w14:paraId="46B4BBB4" w14:textId="77777777" w:rsidTr="004A645D">
        <w:tc>
          <w:tcPr>
            <w:tcW w:w="4829" w:type="dxa"/>
          </w:tcPr>
          <w:p w14:paraId="10AAA7B5" w14:textId="77777777" w:rsidR="0012381C" w:rsidRPr="00AF1C56" w:rsidRDefault="001B1A30"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AF1C56">
              <w:rPr>
                <w:sz w:val="20"/>
                <w:szCs w:val="20"/>
              </w:rPr>
              <w:t>Raise funds</w:t>
            </w:r>
          </w:p>
        </w:tc>
        <w:tc>
          <w:tcPr>
            <w:tcW w:w="1545" w:type="dxa"/>
          </w:tcPr>
          <w:p w14:paraId="7DF0906F" w14:textId="77777777" w:rsidR="0012381C" w:rsidRPr="00424C31" w:rsidRDefault="009C2156"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Pr>
                <w:sz w:val="20"/>
                <w:szCs w:val="20"/>
              </w:rPr>
              <w:t>Ongoing</w:t>
            </w:r>
          </w:p>
        </w:tc>
        <w:tc>
          <w:tcPr>
            <w:tcW w:w="3202" w:type="dxa"/>
          </w:tcPr>
          <w:p w14:paraId="10E1EFAF"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12381C" w:rsidRPr="00424C31" w14:paraId="52D988E9" w14:textId="77777777" w:rsidTr="004A645D">
        <w:tc>
          <w:tcPr>
            <w:tcW w:w="4829" w:type="dxa"/>
          </w:tcPr>
          <w:p w14:paraId="1E91CBE6"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c>
          <w:tcPr>
            <w:tcW w:w="1545" w:type="dxa"/>
          </w:tcPr>
          <w:p w14:paraId="5A47F26C"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c>
          <w:tcPr>
            <w:tcW w:w="3202" w:type="dxa"/>
          </w:tcPr>
          <w:p w14:paraId="152BF819"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12381C" w:rsidRPr="00424C31" w14:paraId="3A3E5433" w14:textId="77777777" w:rsidTr="004A645D">
        <w:tc>
          <w:tcPr>
            <w:tcW w:w="4829" w:type="dxa"/>
          </w:tcPr>
          <w:p w14:paraId="7E662476"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c>
          <w:tcPr>
            <w:tcW w:w="1545" w:type="dxa"/>
          </w:tcPr>
          <w:p w14:paraId="2F91D08F"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c>
          <w:tcPr>
            <w:tcW w:w="3202" w:type="dxa"/>
          </w:tcPr>
          <w:p w14:paraId="07FAC403" w14:textId="77777777" w:rsidR="0012381C" w:rsidRPr="00424C31" w:rsidRDefault="0012381C"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bl>
    <w:p w14:paraId="0430E958" w14:textId="77777777" w:rsidR="0012381C" w:rsidRDefault="0012381C" w:rsidP="001238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u w:val="single"/>
        </w:rPr>
      </w:pPr>
    </w:p>
    <w:p w14:paraId="63748D03" w14:textId="77777777" w:rsidR="0012381C" w:rsidRPr="0010083C" w:rsidRDefault="0012381C" w:rsidP="0012381C"/>
    <w:p w14:paraId="0952A733" w14:textId="77777777" w:rsidR="0045146C" w:rsidRDefault="0089617B" w:rsidP="0012381C">
      <w:pPr>
        <w:spacing w:after="120" w:line="240" w:lineRule="auto"/>
        <w:rPr>
          <w:noProof/>
        </w:rPr>
      </w:pPr>
      <w:r w:rsidRPr="00141A14">
        <w:br w:type="page"/>
      </w:r>
      <w:r w:rsidR="00250673" w:rsidRPr="00B43311">
        <w:rPr>
          <w:noProof/>
        </w:rPr>
        <w:lastRenderedPageBreak/>
        <w:drawing>
          <wp:inline distT="0" distB="0" distL="0" distR="0" wp14:anchorId="009415A6" wp14:editId="4C0F323C">
            <wp:extent cx="5898515" cy="354330"/>
            <wp:effectExtent l="12700" t="25400" r="19685" b="39370"/>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2E513B6" w14:textId="77777777" w:rsidR="00BC53D8" w:rsidRDefault="00BC53D8" w:rsidP="004514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noProof/>
        </w:rPr>
      </w:pPr>
    </w:p>
    <w:p w14:paraId="69321231" w14:textId="77777777" w:rsidR="009C2156" w:rsidRDefault="009C2156" w:rsidP="009C2156">
      <w:pPr>
        <w:spacing w:after="120"/>
        <w:jc w:val="center"/>
        <w:outlineLvl w:val="0"/>
        <w:rPr>
          <w:rFonts w:ascii="Arial" w:hAnsi="Arial" w:cs="Arial"/>
          <w:b/>
          <w:sz w:val="28"/>
          <w:szCs w:val="28"/>
        </w:rPr>
      </w:pPr>
      <w:r w:rsidRPr="00AF1C56">
        <w:rPr>
          <w:rFonts w:ascii="Arial" w:hAnsi="Arial" w:cs="Arial"/>
          <w:b/>
          <w:sz w:val="28"/>
          <w:szCs w:val="28"/>
        </w:rPr>
        <w:t>STAGE 2</w:t>
      </w:r>
      <w:r>
        <w:rPr>
          <w:rFonts w:ascii="Arial" w:hAnsi="Arial" w:cs="Arial"/>
          <w:b/>
          <w:sz w:val="28"/>
          <w:szCs w:val="28"/>
        </w:rPr>
        <w:t xml:space="preserve"> WORKING AGREEMENTS</w:t>
      </w:r>
    </w:p>
    <w:p w14:paraId="40F0E347" w14:textId="77777777" w:rsidR="009C2156" w:rsidRDefault="009C2156" w:rsidP="009C215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last</w:t>
      </w:r>
      <w:proofErr w:type="gramEnd"/>
      <w:r>
        <w:rPr>
          <w:rFonts w:ascii="Arial" w:hAnsi="Arial" w:cs="Arial"/>
          <w:sz w:val="20"/>
          <w:szCs w:val="20"/>
        </w:rPr>
        <w:t xml:space="preserve"> revised </w:t>
      </w:r>
      <w:r w:rsidR="00AF1C56">
        <w:rPr>
          <w:rFonts w:ascii="Arial" w:hAnsi="Arial" w:cs="Arial"/>
          <w:sz w:val="20"/>
          <w:szCs w:val="20"/>
        </w:rPr>
        <w:t>May 22, 2012</w:t>
      </w:r>
      <w:r>
        <w:rPr>
          <w:rFonts w:ascii="Arial" w:hAnsi="Arial" w:cs="Arial"/>
          <w:sz w:val="20"/>
          <w:szCs w:val="20"/>
        </w:rPr>
        <w:t>)</w:t>
      </w:r>
    </w:p>
    <w:p w14:paraId="744BEFD5" w14:textId="77777777" w:rsidR="009C2156" w:rsidRDefault="009C2156" w:rsidP="009C215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sz w:val="20"/>
          <w:szCs w:val="20"/>
        </w:rPr>
      </w:pPr>
    </w:p>
    <w:p w14:paraId="203CC4CD" w14:textId="77777777" w:rsidR="009C2156" w:rsidRPr="009C2156" w:rsidRDefault="00AF1C56" w:rsidP="009C215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noProof/>
        </w:rPr>
      </w:pPr>
      <w:r>
        <w:rPr>
          <w:rFonts w:ascii="Arial" w:hAnsi="Arial" w:cs="Arial"/>
          <w:b/>
          <w:sz w:val="20"/>
          <w:szCs w:val="20"/>
        </w:rPr>
        <w:t xml:space="preserve">(Note to this template: </w:t>
      </w:r>
      <w:r w:rsidR="009C2156" w:rsidRPr="00AF1C56">
        <w:rPr>
          <w:rFonts w:ascii="Arial" w:hAnsi="Arial" w:cs="Arial"/>
          <w:b/>
          <w:sz w:val="20"/>
          <w:szCs w:val="20"/>
        </w:rPr>
        <w:t xml:space="preserve">Additions to and changes from the Stage 1 </w:t>
      </w:r>
      <w:r>
        <w:rPr>
          <w:rFonts w:ascii="Arial" w:hAnsi="Arial" w:cs="Arial"/>
          <w:b/>
          <w:sz w:val="20"/>
          <w:szCs w:val="20"/>
        </w:rPr>
        <w:t>Working Agreements</w:t>
      </w:r>
      <w:r w:rsidRPr="00AF1C56">
        <w:rPr>
          <w:rFonts w:ascii="Arial" w:hAnsi="Arial" w:cs="Arial"/>
          <w:b/>
          <w:sz w:val="20"/>
          <w:szCs w:val="20"/>
        </w:rPr>
        <w:t xml:space="preserve"> </w:t>
      </w:r>
      <w:r w:rsidR="009C2156" w:rsidRPr="00AF1C56">
        <w:rPr>
          <w:rFonts w:ascii="Arial" w:hAnsi="Arial" w:cs="Arial"/>
          <w:b/>
          <w:sz w:val="20"/>
          <w:szCs w:val="20"/>
        </w:rPr>
        <w:t xml:space="preserve">are shown in </w:t>
      </w:r>
      <w:r w:rsidR="009C2156" w:rsidRPr="00AF1C56">
        <w:rPr>
          <w:rFonts w:ascii="Arial" w:hAnsi="Arial" w:cs="Arial"/>
          <w:b/>
          <w:i/>
          <w:sz w:val="20"/>
          <w:szCs w:val="20"/>
        </w:rPr>
        <w:t>italics</w:t>
      </w:r>
      <w:r w:rsidR="009C2156" w:rsidRPr="00AF1C56">
        <w:rPr>
          <w:rFonts w:ascii="Arial" w:hAnsi="Arial" w:cs="Arial"/>
          <w:b/>
          <w:sz w:val="20"/>
          <w:szCs w:val="20"/>
        </w:rPr>
        <w:t>.</w:t>
      </w:r>
      <w:r>
        <w:rPr>
          <w:rFonts w:ascii="Arial" w:hAnsi="Arial" w:cs="Arial"/>
          <w:b/>
          <w:sz w:val="20"/>
          <w:szCs w:val="20"/>
        </w:rPr>
        <w:t>)</w:t>
      </w:r>
      <w:r w:rsidR="009C2156" w:rsidRPr="009C2156">
        <w:rPr>
          <w:rFonts w:ascii="Arial" w:hAnsi="Arial" w:cs="Arial"/>
          <w:b/>
          <w:sz w:val="20"/>
          <w:szCs w:val="20"/>
        </w:rPr>
        <w:t xml:space="preserve"> </w:t>
      </w:r>
    </w:p>
    <w:p w14:paraId="5656C111" w14:textId="77777777" w:rsidR="009C2156" w:rsidRDefault="009C2156" w:rsidP="004514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noProof/>
        </w:rPr>
      </w:pPr>
    </w:p>
    <w:p w14:paraId="593985C9" w14:textId="77777777" w:rsidR="009C2156" w:rsidRDefault="009C2156" w:rsidP="009C2156">
      <w:pPr>
        <w:spacing w:after="120"/>
      </w:pPr>
      <w:r>
        <w:rPr>
          <w:b/>
        </w:rPr>
        <w:t xml:space="preserve">Our Goal: </w:t>
      </w:r>
      <w:r>
        <w:t>(</w:t>
      </w:r>
      <w:r w:rsidRPr="00BC53D8">
        <w:rPr>
          <w:i/>
        </w:rPr>
        <w:t>or Mission, etc</w:t>
      </w:r>
      <w:r>
        <w:t>)</w:t>
      </w:r>
    </w:p>
    <w:p w14:paraId="0ECE5D58" w14:textId="77777777" w:rsidR="009C2156" w:rsidRPr="00154C0B" w:rsidRDefault="009C2156" w:rsidP="009C2156">
      <w:pPr>
        <w:spacing w:after="120"/>
      </w:pPr>
      <w:r>
        <w:t>(</w:t>
      </w:r>
      <w:r>
        <w:rPr>
          <w:i/>
        </w:rPr>
        <w:t>For example: A successful retail food cooperative in [our community], serving [our region’s] needs for healthy and local food.</w:t>
      </w:r>
      <w:r>
        <w:t>)</w:t>
      </w:r>
    </w:p>
    <w:p w14:paraId="1DDFACF9" w14:textId="77777777" w:rsidR="009C2156" w:rsidRDefault="009C2156" w:rsidP="009C2156">
      <w:pPr>
        <w:tabs>
          <w:tab w:val="left" w:pos="2160"/>
        </w:tabs>
        <w:spacing w:after="120"/>
        <w:rPr>
          <w:rFonts w:ascii="Arial" w:hAnsi="Arial" w:cs="Arial"/>
        </w:rPr>
      </w:pPr>
    </w:p>
    <w:p w14:paraId="28FB822F" w14:textId="77777777" w:rsidR="009C2156" w:rsidRPr="00C50079" w:rsidRDefault="009C2156" w:rsidP="009C2156">
      <w:pPr>
        <w:tabs>
          <w:tab w:val="left" w:pos="2160"/>
        </w:tabs>
        <w:spacing w:after="120"/>
        <w:outlineLvl w:val="0"/>
        <w:rPr>
          <w:b/>
        </w:rPr>
      </w:pPr>
      <w:r w:rsidRPr="009C2156">
        <w:rPr>
          <w:b/>
          <w:i/>
        </w:rPr>
        <w:t>Board</w:t>
      </w:r>
      <w:r w:rsidRPr="00C50079">
        <w:rPr>
          <w:b/>
        </w:rPr>
        <w:t xml:space="preserve"> </w:t>
      </w:r>
      <w:r>
        <w:rPr>
          <w:b/>
        </w:rPr>
        <w:t xml:space="preserve">working </w:t>
      </w:r>
      <w:proofErr w:type="gramStart"/>
      <w:r w:rsidRPr="00C50079">
        <w:rPr>
          <w:b/>
        </w:rPr>
        <w:t>agreements</w:t>
      </w:r>
      <w:proofErr w:type="gramEnd"/>
    </w:p>
    <w:p w14:paraId="53BE019E" w14:textId="77777777" w:rsidR="009C2156" w:rsidRDefault="009C2156" w:rsidP="009C2156">
      <w:pPr>
        <w:numPr>
          <w:ilvl w:val="0"/>
          <w:numId w:val="42"/>
        </w:numPr>
        <w:tabs>
          <w:tab w:val="left" w:pos="2160"/>
        </w:tabs>
        <w:spacing w:after="120" w:line="240" w:lineRule="auto"/>
      </w:pPr>
      <w:r>
        <w:t>Our job is to create the organization</w:t>
      </w:r>
      <w:r w:rsidRPr="00964085">
        <w:t xml:space="preserve"> that can investigate, </w:t>
      </w:r>
      <w:proofErr w:type="gramStart"/>
      <w:r w:rsidRPr="00964085">
        <w:t>open</w:t>
      </w:r>
      <w:proofErr w:type="gramEnd"/>
      <w:r w:rsidRPr="00964085">
        <w:t xml:space="preserve"> and own a food co-op</w:t>
      </w:r>
      <w:r>
        <w:t>.</w:t>
      </w:r>
    </w:p>
    <w:p w14:paraId="3B50DB3F" w14:textId="77777777" w:rsidR="009C2156" w:rsidRPr="00CC2739" w:rsidRDefault="009C2156" w:rsidP="009C2156">
      <w:pPr>
        <w:numPr>
          <w:ilvl w:val="1"/>
          <w:numId w:val="42"/>
        </w:numPr>
        <w:tabs>
          <w:tab w:val="left" w:pos="2160"/>
        </w:tabs>
        <w:spacing w:after="120" w:line="240" w:lineRule="auto"/>
      </w:pPr>
      <w:r w:rsidRPr="00CC2739">
        <w:rPr>
          <w:i/>
        </w:rPr>
        <w:t xml:space="preserve">We will hire, compensate, delegate responsibility to, and hold accountable a </w:t>
      </w:r>
      <w:proofErr w:type="gramStart"/>
      <w:r w:rsidRPr="00CC2739">
        <w:rPr>
          <w:i/>
        </w:rPr>
        <w:t>Manager</w:t>
      </w:r>
      <w:proofErr w:type="gramEnd"/>
      <w:r w:rsidRPr="00CC2739">
        <w:rPr>
          <w:i/>
        </w:rPr>
        <w:t xml:space="preserve">. </w:t>
      </w:r>
    </w:p>
    <w:p w14:paraId="27F7D95A" w14:textId="77777777" w:rsidR="009C2156" w:rsidRDefault="009C2156" w:rsidP="009C2156">
      <w:pPr>
        <w:numPr>
          <w:ilvl w:val="1"/>
          <w:numId w:val="42"/>
        </w:numPr>
        <w:tabs>
          <w:tab w:val="left" w:pos="2160"/>
        </w:tabs>
        <w:spacing w:after="120" w:line="240" w:lineRule="auto"/>
        <w:rPr>
          <w:i/>
        </w:rPr>
      </w:pPr>
      <w:r w:rsidRPr="00CC2739">
        <w:rPr>
          <w:i/>
        </w:rPr>
        <w:t>We will have clear, written, expectations of the Manager’s performance.</w:t>
      </w:r>
    </w:p>
    <w:p w14:paraId="6A5A26E3" w14:textId="77777777" w:rsidR="009C2156" w:rsidRPr="009C2156" w:rsidRDefault="009C2156" w:rsidP="009C2156">
      <w:pPr>
        <w:numPr>
          <w:ilvl w:val="1"/>
          <w:numId w:val="42"/>
        </w:numPr>
        <w:tabs>
          <w:tab w:val="left" w:pos="2160"/>
        </w:tabs>
        <w:spacing w:after="120" w:line="240" w:lineRule="auto"/>
        <w:rPr>
          <w:i/>
        </w:rPr>
      </w:pPr>
      <w:r w:rsidRPr="004A745E">
        <w:rPr>
          <w:i/>
        </w:rPr>
        <w:t xml:space="preserve">We will regularly check to make sure the Manager is following the Board’s expectations, and to make sure the Board itself is following our own Working Agreements. </w:t>
      </w:r>
    </w:p>
    <w:p w14:paraId="1F92C076" w14:textId="77777777" w:rsidR="009C2156" w:rsidRDefault="009C2156" w:rsidP="009C2156">
      <w:pPr>
        <w:numPr>
          <w:ilvl w:val="0"/>
          <w:numId w:val="42"/>
        </w:numPr>
        <w:tabs>
          <w:tab w:val="left" w:pos="2160"/>
        </w:tabs>
        <w:spacing w:after="120" w:line="240" w:lineRule="auto"/>
      </w:pPr>
      <w:r>
        <w:t>We will work together in a way that helps us accomplish our goal. Specifically, we will</w:t>
      </w:r>
    </w:p>
    <w:p w14:paraId="5BEE3B38" w14:textId="77777777" w:rsidR="00AF1C56" w:rsidRDefault="00AF1C56" w:rsidP="00AF1C56">
      <w:pPr>
        <w:numPr>
          <w:ilvl w:val="1"/>
          <w:numId w:val="42"/>
        </w:numPr>
        <w:tabs>
          <w:tab w:val="left" w:pos="2160"/>
        </w:tabs>
        <w:spacing w:after="120" w:line="240" w:lineRule="auto"/>
      </w:pPr>
      <w:r w:rsidRPr="001669F9">
        <w:t xml:space="preserve">research and </w:t>
      </w:r>
      <w:r>
        <w:t>learn about best practices</w:t>
      </w:r>
      <w:r w:rsidRPr="001669F9">
        <w:t xml:space="preserve"> on starting a co-op</w:t>
      </w:r>
      <w:r>
        <w:t xml:space="preserve"> and cooperative </w:t>
      </w:r>
      <w:proofErr w:type="gramStart"/>
      <w:r>
        <w:t>governance</w:t>
      </w:r>
      <w:proofErr w:type="gramEnd"/>
    </w:p>
    <w:p w14:paraId="5D62B0B4" w14:textId="77777777" w:rsidR="009C2156" w:rsidRDefault="009C2156" w:rsidP="009C2156">
      <w:pPr>
        <w:numPr>
          <w:ilvl w:val="1"/>
          <w:numId w:val="42"/>
        </w:numPr>
        <w:tabs>
          <w:tab w:val="left" w:pos="2160"/>
        </w:tabs>
        <w:spacing w:after="120" w:line="240" w:lineRule="auto"/>
      </w:pPr>
      <w:r>
        <w:t xml:space="preserve">maintain group discipline, authority and </w:t>
      </w:r>
      <w:proofErr w:type="gramStart"/>
      <w:r>
        <w:t>responsibility</w:t>
      </w:r>
      <w:proofErr w:type="gramEnd"/>
    </w:p>
    <w:p w14:paraId="2E21CFAB" w14:textId="77777777" w:rsidR="009C2156" w:rsidRDefault="009C2156" w:rsidP="009C2156">
      <w:pPr>
        <w:numPr>
          <w:ilvl w:val="1"/>
          <w:numId w:val="42"/>
        </w:numPr>
        <w:tabs>
          <w:tab w:val="left" w:pos="2160"/>
        </w:tabs>
        <w:spacing w:after="120" w:line="240" w:lineRule="auto"/>
      </w:pPr>
      <w:r>
        <w:t xml:space="preserve">follow this set of written agreements, modifying them or adding to them as </w:t>
      </w:r>
      <w:proofErr w:type="gramStart"/>
      <w:r>
        <w:t>needed</w:t>
      </w:r>
      <w:proofErr w:type="gramEnd"/>
    </w:p>
    <w:p w14:paraId="6228AAA3" w14:textId="77777777" w:rsidR="009C2156" w:rsidRDefault="009C2156" w:rsidP="009C2156">
      <w:pPr>
        <w:numPr>
          <w:ilvl w:val="1"/>
          <w:numId w:val="42"/>
        </w:numPr>
        <w:tabs>
          <w:tab w:val="left" w:pos="2160"/>
        </w:tabs>
        <w:spacing w:after="120" w:line="240" w:lineRule="auto"/>
      </w:pPr>
      <w:r>
        <w:t xml:space="preserve">carefully distinguish </w:t>
      </w:r>
      <w:proofErr w:type="gramStart"/>
      <w:r>
        <w:t>roles</w:t>
      </w:r>
      <w:proofErr w:type="gramEnd"/>
    </w:p>
    <w:p w14:paraId="4D270F0C" w14:textId="77777777" w:rsidR="009C2156" w:rsidRDefault="009C2156" w:rsidP="009C2156">
      <w:pPr>
        <w:numPr>
          <w:ilvl w:val="1"/>
          <w:numId w:val="42"/>
        </w:numPr>
        <w:tabs>
          <w:tab w:val="left" w:pos="2160"/>
        </w:tabs>
        <w:spacing w:after="120" w:line="240" w:lineRule="auto"/>
      </w:pPr>
      <w:r>
        <w:t xml:space="preserve">encourage diverse </w:t>
      </w:r>
      <w:proofErr w:type="gramStart"/>
      <w:r>
        <w:t>viewpoints</w:t>
      </w:r>
      <w:proofErr w:type="gramEnd"/>
    </w:p>
    <w:p w14:paraId="6E792569" w14:textId="77777777" w:rsidR="009C2156" w:rsidRDefault="009C2156" w:rsidP="009C2156">
      <w:pPr>
        <w:numPr>
          <w:ilvl w:val="1"/>
          <w:numId w:val="42"/>
        </w:numPr>
        <w:tabs>
          <w:tab w:val="left" w:pos="2160"/>
        </w:tabs>
        <w:spacing w:after="120" w:line="240" w:lineRule="auto"/>
      </w:pPr>
      <w:r>
        <w:t xml:space="preserve">obey all relevant </w:t>
      </w:r>
      <w:proofErr w:type="gramStart"/>
      <w:r>
        <w:t>laws</w:t>
      </w:r>
      <w:proofErr w:type="gramEnd"/>
    </w:p>
    <w:p w14:paraId="389D161F" w14:textId="77777777" w:rsidR="009C2156" w:rsidRDefault="009C2156" w:rsidP="009C2156">
      <w:pPr>
        <w:numPr>
          <w:ilvl w:val="0"/>
          <w:numId w:val="42"/>
        </w:numPr>
        <w:tabs>
          <w:tab w:val="left" w:pos="2160"/>
        </w:tabs>
        <w:spacing w:after="120" w:line="240" w:lineRule="auto"/>
      </w:pPr>
      <w:r>
        <w:t>We will follow meeting agendas designed to help us accomplish our goals.</w:t>
      </w:r>
    </w:p>
    <w:p w14:paraId="7D66692B" w14:textId="77777777" w:rsidR="009C2156" w:rsidRDefault="009C2156" w:rsidP="009C2156">
      <w:pPr>
        <w:numPr>
          <w:ilvl w:val="1"/>
          <w:numId w:val="42"/>
        </w:numPr>
        <w:tabs>
          <w:tab w:val="left" w:pos="2160"/>
        </w:tabs>
        <w:spacing w:after="120" w:line="240" w:lineRule="auto"/>
      </w:pPr>
      <w:r>
        <w:t xml:space="preserve">We will limit the amount of meeting time taken up by personal concerns, work we have delegated to </w:t>
      </w:r>
      <w:r w:rsidRPr="009C2156">
        <w:rPr>
          <w:i/>
        </w:rPr>
        <w:t>committees</w:t>
      </w:r>
      <w:r>
        <w:t>, or topics that aren’t related to our goals.</w:t>
      </w:r>
    </w:p>
    <w:p w14:paraId="5CDD8284" w14:textId="77777777" w:rsidR="009C2156" w:rsidRDefault="009C2156" w:rsidP="009C2156">
      <w:pPr>
        <w:numPr>
          <w:ilvl w:val="1"/>
          <w:numId w:val="42"/>
        </w:numPr>
        <w:tabs>
          <w:tab w:val="left" w:pos="2160"/>
        </w:tabs>
        <w:spacing w:after="120" w:line="240" w:lineRule="auto"/>
      </w:pPr>
      <w:r w:rsidRPr="00943CA7">
        <w:t xml:space="preserve">We will </w:t>
      </w:r>
      <w:r>
        <w:t xml:space="preserve">seek consensus through discussion. We will then finalize and document decisions </w:t>
      </w:r>
      <w:proofErr w:type="gramStart"/>
      <w:r>
        <w:t>through the use of</w:t>
      </w:r>
      <w:proofErr w:type="gramEnd"/>
      <w:r>
        <w:t xml:space="preserve"> motions, seconds and majority vote.</w:t>
      </w:r>
    </w:p>
    <w:p w14:paraId="38E4F15F" w14:textId="77777777" w:rsidR="009C2156" w:rsidRDefault="009C2156" w:rsidP="009C2156">
      <w:pPr>
        <w:numPr>
          <w:ilvl w:val="1"/>
          <w:numId w:val="42"/>
        </w:numPr>
        <w:tabs>
          <w:tab w:val="left" w:pos="2160"/>
        </w:tabs>
        <w:spacing w:after="120" w:line="240" w:lineRule="auto"/>
      </w:pPr>
      <w:r>
        <w:t xml:space="preserve">The meeting agenda will be determined by the </w:t>
      </w:r>
      <w:r>
        <w:rPr>
          <w:i/>
        </w:rPr>
        <w:t>board</w:t>
      </w:r>
      <w:r>
        <w:t xml:space="preserve"> </w:t>
      </w:r>
      <w:proofErr w:type="gramStart"/>
      <w:r>
        <w:t>chair, and</w:t>
      </w:r>
      <w:proofErr w:type="gramEnd"/>
      <w:r>
        <w:t xml:space="preserve"> may be modified at the meeting by a majority vote of the </w:t>
      </w:r>
      <w:r>
        <w:rPr>
          <w:i/>
        </w:rPr>
        <w:t>board</w:t>
      </w:r>
      <w:r>
        <w:t>.</w:t>
      </w:r>
    </w:p>
    <w:p w14:paraId="420CA72C" w14:textId="77777777" w:rsidR="009C2156" w:rsidRPr="004A745E" w:rsidRDefault="009C2156" w:rsidP="009C2156">
      <w:pPr>
        <w:numPr>
          <w:ilvl w:val="0"/>
          <w:numId w:val="35"/>
        </w:numPr>
        <w:tabs>
          <w:tab w:val="left" w:pos="1440"/>
        </w:tabs>
        <w:spacing w:after="120" w:line="240" w:lineRule="auto"/>
        <w:rPr>
          <w:i/>
        </w:rPr>
      </w:pPr>
      <w:r w:rsidRPr="00B0146D">
        <w:rPr>
          <w:i/>
        </w:rPr>
        <w:t>Meetings will be open to the membership except when a ‘closed session’ is officially called.</w:t>
      </w:r>
    </w:p>
    <w:p w14:paraId="7A761EC5" w14:textId="77777777" w:rsidR="009C2156" w:rsidRDefault="009C2156" w:rsidP="009C2156">
      <w:pPr>
        <w:numPr>
          <w:ilvl w:val="0"/>
          <w:numId w:val="18"/>
        </w:numPr>
        <w:spacing w:after="120" w:line="240" w:lineRule="auto"/>
      </w:pPr>
      <w:r w:rsidRPr="00B0146D">
        <w:rPr>
          <w:i/>
        </w:rPr>
        <w:lastRenderedPageBreak/>
        <w:t xml:space="preserve">We may occasionally use a closed session to deal with confidential matters, </w:t>
      </w:r>
      <w:proofErr w:type="gramStart"/>
      <w:r w:rsidRPr="00B0146D">
        <w:rPr>
          <w:i/>
        </w:rPr>
        <w:t>as long as</w:t>
      </w:r>
      <w:proofErr w:type="gramEnd"/>
      <w:r w:rsidRPr="00B0146D">
        <w:rPr>
          <w:i/>
        </w:rPr>
        <w:t xml:space="preserve"> the purpose of the session is stated. When possible, announcement of the closed session should be on the published agenda.</w:t>
      </w:r>
    </w:p>
    <w:p w14:paraId="208758F7" w14:textId="77777777" w:rsidR="009C2156" w:rsidRDefault="009C2156" w:rsidP="009C2156">
      <w:pPr>
        <w:numPr>
          <w:ilvl w:val="0"/>
          <w:numId w:val="42"/>
        </w:numPr>
        <w:tabs>
          <w:tab w:val="left" w:pos="2160"/>
        </w:tabs>
        <w:spacing w:after="120" w:line="240" w:lineRule="auto"/>
      </w:pPr>
      <w:r>
        <w:t>Each of us</w:t>
      </w:r>
      <w:r w:rsidRPr="00943CA7">
        <w:t xml:space="preserve"> commit</w:t>
      </w:r>
      <w:r>
        <w:t>s</w:t>
      </w:r>
      <w:r w:rsidRPr="00943CA7">
        <w:t xml:space="preserve"> ourselves to ethical, </w:t>
      </w:r>
      <w:proofErr w:type="gramStart"/>
      <w:r w:rsidRPr="00943CA7">
        <w:t>businesslike</w:t>
      </w:r>
      <w:proofErr w:type="gramEnd"/>
      <w:r w:rsidRPr="00943CA7">
        <w:t xml:space="preserve"> and lawful conduct.</w:t>
      </w:r>
    </w:p>
    <w:p w14:paraId="036CB6B4" w14:textId="77777777" w:rsidR="009C2156" w:rsidRDefault="009C2156" w:rsidP="009C2156">
      <w:pPr>
        <w:numPr>
          <w:ilvl w:val="1"/>
          <w:numId w:val="42"/>
        </w:numPr>
        <w:tabs>
          <w:tab w:val="left" w:pos="2160"/>
        </w:tabs>
        <w:spacing w:after="120" w:line="240" w:lineRule="auto"/>
      </w:pPr>
      <w:r>
        <w:t xml:space="preserve">Every </w:t>
      </w:r>
      <w:r w:rsidR="00A90F03">
        <w:rPr>
          <w:i/>
        </w:rPr>
        <w:t>board</w:t>
      </w:r>
      <w:r>
        <w:t xml:space="preserve"> member </w:t>
      </w:r>
      <w:proofErr w:type="gramStart"/>
      <w:r>
        <w:t>is responsible at all times</w:t>
      </w:r>
      <w:proofErr w:type="gramEnd"/>
      <w:r>
        <w:t xml:space="preserve"> for acting in good faith, in a manner which she/he reasonably believes to be in the best interests of the group, and with such care as an ordinarily prudent person in a like position would use under similar circumstances.</w:t>
      </w:r>
    </w:p>
    <w:p w14:paraId="7CA9C8FD" w14:textId="77777777" w:rsidR="009C2156" w:rsidRDefault="00A90F03" w:rsidP="009C2156">
      <w:pPr>
        <w:numPr>
          <w:ilvl w:val="1"/>
          <w:numId w:val="42"/>
        </w:numPr>
        <w:tabs>
          <w:tab w:val="left" w:pos="2160"/>
        </w:tabs>
        <w:spacing w:after="120" w:line="240" w:lineRule="auto"/>
      </w:pPr>
      <w:r>
        <w:rPr>
          <w:i/>
        </w:rPr>
        <w:t>Board</w:t>
      </w:r>
      <w:r w:rsidR="009C2156">
        <w:t xml:space="preserve"> members</w:t>
      </w:r>
      <w:r w:rsidR="009C2156" w:rsidRPr="00943CA7">
        <w:t xml:space="preserve"> must </w:t>
      </w:r>
      <w:r w:rsidR="009C2156">
        <w:t>demonstrate unconflicted loyalty to the interests of the group</w:t>
      </w:r>
      <w:r w:rsidR="009C2156" w:rsidRPr="00943CA7">
        <w:t>.</w:t>
      </w:r>
      <w:r w:rsidR="009C2156" w:rsidRPr="009A5CC1">
        <w:t xml:space="preserve"> </w:t>
      </w:r>
      <w:r w:rsidR="009C2156">
        <w:t xml:space="preserve">This accountability supersedes any conflicting loyalty such as that to advocacy or interest groups, membership on other boards or staffs, and the personal interest of any </w:t>
      </w:r>
      <w:r>
        <w:rPr>
          <w:i/>
        </w:rPr>
        <w:t>board</w:t>
      </w:r>
      <w:r w:rsidR="009C2156">
        <w:t xml:space="preserve"> member acting as an individual consumer or co-op member.</w:t>
      </w:r>
    </w:p>
    <w:p w14:paraId="18909B8E" w14:textId="77777777" w:rsidR="009C2156" w:rsidRDefault="009C2156" w:rsidP="009C2156">
      <w:pPr>
        <w:numPr>
          <w:ilvl w:val="1"/>
          <w:numId w:val="42"/>
        </w:numPr>
        <w:tabs>
          <w:tab w:val="left" w:pos="2160"/>
        </w:tabs>
        <w:spacing w:after="120" w:line="240" w:lineRule="auto"/>
      </w:pPr>
      <w:r w:rsidRPr="00943CA7">
        <w:t xml:space="preserve">There will be no self-dealing or any conduct of private business or personal services between any </w:t>
      </w:r>
      <w:r w:rsidR="00A90F03">
        <w:rPr>
          <w:i/>
        </w:rPr>
        <w:t>board</w:t>
      </w:r>
      <w:r>
        <w:t xml:space="preserve"> member</w:t>
      </w:r>
      <w:r w:rsidRPr="00943CA7">
        <w:t xml:space="preserve"> and the </w:t>
      </w:r>
      <w:r>
        <w:t>Cooperative</w:t>
      </w:r>
      <w:r w:rsidRPr="00943CA7">
        <w:t xml:space="preserve"> except as procedurally controlled to assure openness, competitive </w:t>
      </w:r>
      <w:proofErr w:type="gramStart"/>
      <w:r w:rsidRPr="00943CA7">
        <w:t>opportunity</w:t>
      </w:r>
      <w:proofErr w:type="gramEnd"/>
      <w:r w:rsidRPr="00943CA7">
        <w:t xml:space="preserve"> and equal access to “inside” information</w:t>
      </w:r>
      <w:r>
        <w:t>.</w:t>
      </w:r>
    </w:p>
    <w:p w14:paraId="7EAC63FC" w14:textId="77777777" w:rsidR="009C2156" w:rsidRDefault="009C2156" w:rsidP="009C2156">
      <w:pPr>
        <w:numPr>
          <w:ilvl w:val="1"/>
          <w:numId w:val="42"/>
        </w:numPr>
        <w:tabs>
          <w:tab w:val="left" w:pos="2160"/>
        </w:tabs>
        <w:spacing w:after="120" w:line="240" w:lineRule="auto"/>
      </w:pPr>
      <w:r w:rsidRPr="00943CA7">
        <w:t xml:space="preserve">When the </w:t>
      </w:r>
      <w:r w:rsidR="00A90F03">
        <w:rPr>
          <w:i/>
        </w:rPr>
        <w:t>board</w:t>
      </w:r>
      <w:r w:rsidRPr="00943CA7">
        <w:t xml:space="preserve"> is to decide on an issue about which </w:t>
      </w:r>
      <w:r>
        <w:t xml:space="preserve">a </w:t>
      </w:r>
      <w:r w:rsidR="00A90F03">
        <w:rPr>
          <w:i/>
        </w:rPr>
        <w:t>board</w:t>
      </w:r>
      <w:r>
        <w:t xml:space="preserve"> member</w:t>
      </w:r>
      <w:r w:rsidRPr="00943CA7">
        <w:t xml:space="preserve"> has an unavoidable conflict of interest, that </w:t>
      </w:r>
      <w:r>
        <w:t>person</w:t>
      </w:r>
      <w:r w:rsidRPr="00943CA7">
        <w:t xml:space="preserve"> shall </w:t>
      </w:r>
      <w:r>
        <w:t>abstain</w:t>
      </w:r>
      <w:r w:rsidRPr="00943CA7">
        <w:t xml:space="preserve"> from the </w:t>
      </w:r>
      <w:r>
        <w:t xml:space="preserve">conversation and the </w:t>
      </w:r>
      <w:r w:rsidRPr="00943CA7">
        <w:t>vote.</w:t>
      </w:r>
    </w:p>
    <w:p w14:paraId="3684ACBD" w14:textId="77777777" w:rsidR="009C2156" w:rsidRDefault="009C2156" w:rsidP="009C2156">
      <w:pPr>
        <w:numPr>
          <w:ilvl w:val="1"/>
          <w:numId w:val="42"/>
        </w:numPr>
        <w:tabs>
          <w:tab w:val="left" w:pos="2160"/>
        </w:tabs>
        <w:spacing w:after="120" w:line="240" w:lineRule="auto"/>
      </w:pPr>
      <w:r>
        <w:t xml:space="preserve">No </w:t>
      </w:r>
      <w:r w:rsidR="00A90F03">
        <w:rPr>
          <w:i/>
        </w:rPr>
        <w:t>board</w:t>
      </w:r>
      <w:r>
        <w:t xml:space="preserve"> member has any individual authority unless specifically given that authority by the </w:t>
      </w:r>
      <w:r w:rsidR="00A90F03">
        <w:rPr>
          <w:i/>
        </w:rPr>
        <w:t>board</w:t>
      </w:r>
      <w:r>
        <w:t xml:space="preserve">.  </w:t>
      </w:r>
    </w:p>
    <w:p w14:paraId="1AE3A19C" w14:textId="77777777" w:rsidR="009C2156" w:rsidRDefault="009C2156" w:rsidP="009C2156">
      <w:pPr>
        <w:numPr>
          <w:ilvl w:val="2"/>
          <w:numId w:val="42"/>
        </w:numPr>
        <w:spacing w:after="120" w:line="240" w:lineRule="auto"/>
      </w:pPr>
      <w:r>
        <w:t xml:space="preserve">The </w:t>
      </w:r>
      <w:r w:rsidR="00A90F03">
        <w:rPr>
          <w:i/>
        </w:rPr>
        <w:t>board</w:t>
      </w:r>
      <w:r>
        <w:t xml:space="preserve"> may authorize its members to act on behalf of the co-op within a specified scope of work and budget. Such authority is </w:t>
      </w:r>
      <w:proofErr w:type="gramStart"/>
      <w:r>
        <w:t>limited</w:t>
      </w:r>
      <w:proofErr w:type="gramEnd"/>
      <w:r>
        <w:t xml:space="preserve"> and both the </w:t>
      </w:r>
      <w:r w:rsidR="00A90F03">
        <w:rPr>
          <w:i/>
        </w:rPr>
        <w:t>board</w:t>
      </w:r>
      <w:r>
        <w:t xml:space="preserve"> and member will be accountable for the outcomes.</w:t>
      </w:r>
    </w:p>
    <w:p w14:paraId="29BB9412" w14:textId="77777777" w:rsidR="009C2156" w:rsidRDefault="009C2156" w:rsidP="009C2156">
      <w:pPr>
        <w:numPr>
          <w:ilvl w:val="2"/>
          <w:numId w:val="42"/>
        </w:numPr>
        <w:spacing w:after="120" w:line="240" w:lineRule="auto"/>
      </w:pPr>
      <w:r w:rsidRPr="00943CA7">
        <w:t xml:space="preserve">When interacting with the public, the press, or other entities, </w:t>
      </w:r>
      <w:r>
        <w:t xml:space="preserve">no </w:t>
      </w:r>
      <w:r w:rsidR="00A90F03">
        <w:rPr>
          <w:i/>
        </w:rPr>
        <w:t>board</w:t>
      </w:r>
      <w:r>
        <w:t xml:space="preserve"> member may</w:t>
      </w:r>
      <w:r w:rsidRPr="00943CA7">
        <w:t xml:space="preserve"> speak for the </w:t>
      </w:r>
      <w:r w:rsidR="00A90F03">
        <w:rPr>
          <w:i/>
        </w:rPr>
        <w:t>board</w:t>
      </w:r>
      <w:r w:rsidRPr="00943CA7">
        <w:t xml:space="preserve"> except to repeat explicitly stated </w:t>
      </w:r>
      <w:r w:rsidR="00A90F03">
        <w:rPr>
          <w:i/>
        </w:rPr>
        <w:t>board</w:t>
      </w:r>
      <w:r w:rsidRPr="00943CA7">
        <w:t xml:space="preserve"> decisions.</w:t>
      </w:r>
    </w:p>
    <w:p w14:paraId="1C2C4B6F" w14:textId="77777777" w:rsidR="009C2156" w:rsidRDefault="00A90F03" w:rsidP="009C2156">
      <w:pPr>
        <w:numPr>
          <w:ilvl w:val="1"/>
          <w:numId w:val="42"/>
        </w:numPr>
        <w:tabs>
          <w:tab w:val="left" w:pos="2160"/>
        </w:tabs>
        <w:spacing w:after="120" w:line="240" w:lineRule="auto"/>
      </w:pPr>
      <w:r>
        <w:rPr>
          <w:i/>
        </w:rPr>
        <w:t>Board</w:t>
      </w:r>
      <w:r w:rsidR="009C2156">
        <w:t xml:space="preserve"> members</w:t>
      </w:r>
      <w:r w:rsidR="009C2156" w:rsidRPr="00943CA7">
        <w:t xml:space="preserve"> will respect the confidentiality appropriate </w:t>
      </w:r>
      <w:r w:rsidR="009C2156">
        <w:t xml:space="preserve">to issues of a sensitive nature and must continue to honor confidentiality after leaving the </w:t>
      </w:r>
      <w:r>
        <w:rPr>
          <w:i/>
        </w:rPr>
        <w:t>board</w:t>
      </w:r>
      <w:r w:rsidR="009C2156">
        <w:t>.</w:t>
      </w:r>
    </w:p>
    <w:p w14:paraId="6A56B372" w14:textId="77777777" w:rsidR="009C2156" w:rsidRDefault="00A90F03" w:rsidP="009C2156">
      <w:pPr>
        <w:numPr>
          <w:ilvl w:val="1"/>
          <w:numId w:val="42"/>
        </w:numPr>
        <w:tabs>
          <w:tab w:val="left" w:pos="2160"/>
        </w:tabs>
        <w:spacing w:after="120" w:line="240" w:lineRule="auto"/>
      </w:pPr>
      <w:r>
        <w:rPr>
          <w:i/>
        </w:rPr>
        <w:t>Board</w:t>
      </w:r>
      <w:r w:rsidR="009C2156">
        <w:t xml:space="preserve"> members</w:t>
      </w:r>
      <w:r w:rsidR="009C2156" w:rsidRPr="00943CA7">
        <w:t xml:space="preserve"> </w:t>
      </w:r>
      <w:r w:rsidR="009C2156">
        <w:t xml:space="preserve">will </w:t>
      </w:r>
      <w:r w:rsidR="009C2156" w:rsidRPr="00943CA7">
        <w:t xml:space="preserve">prepare for </w:t>
      </w:r>
      <w:r w:rsidR="009C2156">
        <w:t xml:space="preserve">and attend all </w:t>
      </w:r>
      <w:r>
        <w:rPr>
          <w:i/>
        </w:rPr>
        <w:t>board</w:t>
      </w:r>
      <w:r w:rsidR="009C2156" w:rsidRPr="00943CA7">
        <w:t xml:space="preserve"> meetings</w:t>
      </w:r>
      <w:r w:rsidR="009C2156">
        <w:t xml:space="preserve"> and trainings.</w:t>
      </w:r>
    </w:p>
    <w:p w14:paraId="1B2EF941" w14:textId="77777777" w:rsidR="009C2156" w:rsidRDefault="00A90F03" w:rsidP="009C2156">
      <w:pPr>
        <w:numPr>
          <w:ilvl w:val="1"/>
          <w:numId w:val="42"/>
        </w:numPr>
        <w:tabs>
          <w:tab w:val="left" w:pos="2160"/>
        </w:tabs>
        <w:spacing w:after="120" w:line="240" w:lineRule="auto"/>
      </w:pPr>
      <w:r>
        <w:rPr>
          <w:i/>
        </w:rPr>
        <w:t>Board</w:t>
      </w:r>
      <w:r w:rsidR="009C2156">
        <w:t xml:space="preserve"> members</w:t>
      </w:r>
      <w:r w:rsidR="009C2156" w:rsidRPr="00943CA7">
        <w:t xml:space="preserve"> will support the legitimacy and authority of the </w:t>
      </w:r>
      <w:r>
        <w:rPr>
          <w:i/>
        </w:rPr>
        <w:t>board</w:t>
      </w:r>
      <w:r w:rsidR="009C2156">
        <w:t>’</w:t>
      </w:r>
      <w:r w:rsidR="009C2156" w:rsidRPr="00943CA7">
        <w:t xml:space="preserve">s decision on any matter, irrespective of the </w:t>
      </w:r>
      <w:r w:rsidR="009C2156">
        <w:t>member</w:t>
      </w:r>
      <w:r w:rsidR="009C2156" w:rsidRPr="00943CA7">
        <w:t>’s personal position on the issue.</w:t>
      </w:r>
    </w:p>
    <w:p w14:paraId="741CE81C" w14:textId="77777777" w:rsidR="009C2156" w:rsidRDefault="009C2156" w:rsidP="009C2156">
      <w:pPr>
        <w:numPr>
          <w:ilvl w:val="1"/>
          <w:numId w:val="42"/>
        </w:numPr>
        <w:tabs>
          <w:tab w:val="left" w:pos="2160"/>
        </w:tabs>
        <w:spacing w:after="120" w:line="240" w:lineRule="auto"/>
      </w:pPr>
      <w:r>
        <w:t xml:space="preserve">Any </w:t>
      </w:r>
      <w:r w:rsidR="00A90F03">
        <w:rPr>
          <w:i/>
        </w:rPr>
        <w:t>board</w:t>
      </w:r>
      <w:r>
        <w:t xml:space="preserve"> member who does not follow these code of conduct agreements can be removed from the </w:t>
      </w:r>
      <w:r w:rsidR="00A90F03">
        <w:rPr>
          <w:i/>
        </w:rPr>
        <w:t>board</w:t>
      </w:r>
      <w:r>
        <w:t xml:space="preserve"> by a 2/3 majority vote of the remaining </w:t>
      </w:r>
      <w:r w:rsidR="00A90F03">
        <w:rPr>
          <w:i/>
        </w:rPr>
        <w:t>board</w:t>
      </w:r>
      <w:r>
        <w:t>.</w:t>
      </w:r>
    </w:p>
    <w:p w14:paraId="14016E8A" w14:textId="77777777" w:rsidR="00A90F03" w:rsidRDefault="00A90F03" w:rsidP="009C2156">
      <w:pPr>
        <w:numPr>
          <w:ilvl w:val="1"/>
          <w:numId w:val="42"/>
        </w:numPr>
        <w:tabs>
          <w:tab w:val="left" w:pos="2160"/>
        </w:tabs>
        <w:spacing w:after="120" w:line="240" w:lineRule="auto"/>
      </w:pPr>
      <w:r w:rsidRPr="00B0146D">
        <w:rPr>
          <w:i/>
        </w:rPr>
        <w:t xml:space="preserve">A board member who applies for employment </w:t>
      </w:r>
      <w:r>
        <w:rPr>
          <w:i/>
        </w:rPr>
        <w:t xml:space="preserve">with the co-op </w:t>
      </w:r>
      <w:r w:rsidRPr="00B0146D">
        <w:rPr>
          <w:i/>
        </w:rPr>
        <w:t>must first resign from the board.</w:t>
      </w:r>
    </w:p>
    <w:p w14:paraId="15FA5B0F" w14:textId="77777777" w:rsidR="009C2156" w:rsidRDefault="009C2156" w:rsidP="009C2156">
      <w:pPr>
        <w:numPr>
          <w:ilvl w:val="0"/>
          <w:numId w:val="42"/>
        </w:numPr>
        <w:tabs>
          <w:tab w:val="left" w:pos="2160"/>
        </w:tabs>
        <w:spacing w:after="120" w:line="240" w:lineRule="auto"/>
      </w:pPr>
      <w:r w:rsidRPr="00943CA7">
        <w:t xml:space="preserve">We will elect officers </w:t>
      </w:r>
      <w:proofErr w:type="gramStart"/>
      <w:r w:rsidRPr="00943CA7">
        <w:t>in order to</w:t>
      </w:r>
      <w:proofErr w:type="gramEnd"/>
      <w:r w:rsidRPr="00943CA7">
        <w:t xml:space="preserve"> help us accomplish our job.</w:t>
      </w:r>
    </w:p>
    <w:p w14:paraId="40840765" w14:textId="77777777" w:rsidR="009C2156" w:rsidRDefault="009C2156" w:rsidP="009C2156">
      <w:pPr>
        <w:numPr>
          <w:ilvl w:val="1"/>
          <w:numId w:val="42"/>
        </w:numPr>
        <w:tabs>
          <w:tab w:val="left" w:pos="2160"/>
        </w:tabs>
        <w:spacing w:after="120" w:line="240" w:lineRule="auto"/>
      </w:pPr>
      <w:r w:rsidRPr="00943CA7">
        <w:t>Officers may delegate their</w:t>
      </w:r>
      <w:r>
        <w:t xml:space="preserve"> </w:t>
      </w:r>
      <w:r w:rsidRPr="00943CA7">
        <w:t>authority but remain accountable for its use.</w:t>
      </w:r>
    </w:p>
    <w:p w14:paraId="241C8955" w14:textId="77777777" w:rsidR="009C2156" w:rsidRDefault="009C2156" w:rsidP="009C2156">
      <w:pPr>
        <w:numPr>
          <w:ilvl w:val="1"/>
          <w:numId w:val="42"/>
        </w:numPr>
        <w:tabs>
          <w:tab w:val="left" w:pos="2160"/>
        </w:tabs>
        <w:spacing w:after="120" w:line="240" w:lineRule="auto"/>
      </w:pPr>
      <w:r w:rsidRPr="00943CA7">
        <w:t xml:space="preserve">The </w:t>
      </w:r>
      <w:r>
        <w:t>chair</w:t>
      </w:r>
      <w:r w:rsidRPr="00943CA7">
        <w:t xml:space="preserve"> ensures the </w:t>
      </w:r>
      <w:r w:rsidR="00A90F03">
        <w:rPr>
          <w:i/>
        </w:rPr>
        <w:t>board</w:t>
      </w:r>
      <w:r>
        <w:t xml:space="preserve"> acts consistently with </w:t>
      </w:r>
      <w:r w:rsidR="00A90F03">
        <w:rPr>
          <w:i/>
        </w:rPr>
        <w:t>board</w:t>
      </w:r>
      <w:r>
        <w:t xml:space="preserve"> agreements</w:t>
      </w:r>
      <w:r w:rsidRPr="00943CA7">
        <w:t>.</w:t>
      </w:r>
    </w:p>
    <w:p w14:paraId="75CD3AF9" w14:textId="77777777" w:rsidR="009C2156" w:rsidRDefault="009C2156" w:rsidP="009C2156">
      <w:pPr>
        <w:numPr>
          <w:ilvl w:val="2"/>
          <w:numId w:val="42"/>
        </w:numPr>
        <w:spacing w:after="120" w:line="240" w:lineRule="auto"/>
      </w:pPr>
      <w:r w:rsidRPr="00943CA7">
        <w:t xml:space="preserve">The </w:t>
      </w:r>
      <w:r>
        <w:t>chair</w:t>
      </w:r>
      <w:r w:rsidRPr="00943CA7">
        <w:t xml:space="preserve"> </w:t>
      </w:r>
      <w:r>
        <w:t>will run the meetings</w:t>
      </w:r>
      <w:r w:rsidRPr="00943CA7">
        <w:t xml:space="preserve"> </w:t>
      </w:r>
      <w:r>
        <w:t>and set</w:t>
      </w:r>
      <w:r w:rsidRPr="00943CA7">
        <w:t xml:space="preserve"> the agenda</w:t>
      </w:r>
      <w:r>
        <w:t>.</w:t>
      </w:r>
    </w:p>
    <w:p w14:paraId="5D5C4C08" w14:textId="77777777" w:rsidR="009C2156" w:rsidRDefault="009C2156" w:rsidP="009C2156">
      <w:pPr>
        <w:numPr>
          <w:ilvl w:val="2"/>
          <w:numId w:val="42"/>
        </w:numPr>
        <w:spacing w:after="120" w:line="240" w:lineRule="auto"/>
      </w:pPr>
      <w:r>
        <w:t>The chair plans for leadership (officer) perpetuation.</w:t>
      </w:r>
    </w:p>
    <w:p w14:paraId="38DDA633" w14:textId="77777777" w:rsidR="009C2156" w:rsidRDefault="009C2156" w:rsidP="009C2156">
      <w:pPr>
        <w:numPr>
          <w:ilvl w:val="2"/>
          <w:numId w:val="42"/>
        </w:numPr>
        <w:spacing w:after="120" w:line="240" w:lineRule="auto"/>
      </w:pPr>
      <w:r>
        <w:lastRenderedPageBreak/>
        <w:t>The chair may represent</w:t>
      </w:r>
      <w:r w:rsidRPr="00943CA7">
        <w:t xml:space="preserve"> the </w:t>
      </w:r>
      <w:r w:rsidR="00A90F03">
        <w:rPr>
          <w:i/>
        </w:rPr>
        <w:t>board</w:t>
      </w:r>
      <w:r w:rsidRPr="00943CA7">
        <w:t xml:space="preserve"> to outside parties.</w:t>
      </w:r>
    </w:p>
    <w:p w14:paraId="2A3DBD75" w14:textId="77777777" w:rsidR="009C2156" w:rsidRDefault="009C2156" w:rsidP="009C2156">
      <w:pPr>
        <w:numPr>
          <w:ilvl w:val="1"/>
          <w:numId w:val="42"/>
        </w:numPr>
        <w:tabs>
          <w:tab w:val="left" w:pos="2160"/>
        </w:tabs>
        <w:spacing w:after="120" w:line="240" w:lineRule="auto"/>
      </w:pPr>
      <w:r w:rsidRPr="00943CA7">
        <w:t>The vice-</w:t>
      </w:r>
      <w:r>
        <w:t>chair</w:t>
      </w:r>
      <w:r w:rsidRPr="00943CA7">
        <w:t xml:space="preserve"> will perform the duties of the </w:t>
      </w:r>
      <w:r>
        <w:t>chair</w:t>
      </w:r>
      <w:r w:rsidRPr="00943CA7">
        <w:t xml:space="preserve"> in her/his absence.</w:t>
      </w:r>
    </w:p>
    <w:p w14:paraId="1D99FD8F" w14:textId="77777777" w:rsidR="009C2156" w:rsidRDefault="009C2156" w:rsidP="009C2156">
      <w:pPr>
        <w:numPr>
          <w:ilvl w:val="1"/>
          <w:numId w:val="42"/>
        </w:numPr>
        <w:tabs>
          <w:tab w:val="left" w:pos="2160"/>
        </w:tabs>
        <w:spacing w:after="120" w:line="240" w:lineRule="auto"/>
      </w:pPr>
      <w:r w:rsidRPr="00943CA7">
        <w:t xml:space="preserve">The </w:t>
      </w:r>
      <w:r>
        <w:t xml:space="preserve">treasurer will keep track of the </w:t>
      </w:r>
      <w:r w:rsidR="00A90F03">
        <w:rPr>
          <w:i/>
        </w:rPr>
        <w:t>board</w:t>
      </w:r>
      <w:r>
        <w:t>’s funds.</w:t>
      </w:r>
    </w:p>
    <w:p w14:paraId="37A11870" w14:textId="77777777" w:rsidR="009C2156" w:rsidRDefault="009C2156" w:rsidP="009C2156">
      <w:pPr>
        <w:numPr>
          <w:ilvl w:val="2"/>
          <w:numId w:val="42"/>
        </w:numPr>
        <w:spacing w:after="120" w:line="240" w:lineRule="auto"/>
      </w:pPr>
      <w:r>
        <w:t>In addition, the</w:t>
      </w:r>
      <w:r w:rsidRPr="004E5848">
        <w:t xml:space="preserve"> </w:t>
      </w:r>
      <w:r w:rsidRPr="00943CA7">
        <w:t>treasurer</w:t>
      </w:r>
      <w:r w:rsidRPr="004E5848">
        <w:t xml:space="preserve"> </w:t>
      </w:r>
      <w:r>
        <w:t>will</w:t>
      </w:r>
      <w:r w:rsidRPr="00943CA7">
        <w:t xml:space="preserve"> </w:t>
      </w:r>
      <w:r>
        <w:t xml:space="preserve">facilitate the </w:t>
      </w:r>
      <w:r w:rsidR="00A90F03">
        <w:rPr>
          <w:i/>
        </w:rPr>
        <w:t>board</w:t>
      </w:r>
      <w:r>
        <w:t>’s understanding of financial issues as needed</w:t>
      </w:r>
      <w:r w:rsidRPr="00943CA7">
        <w:t>.</w:t>
      </w:r>
    </w:p>
    <w:p w14:paraId="3A335116" w14:textId="77777777" w:rsidR="009C2156" w:rsidRDefault="009C2156" w:rsidP="009C2156">
      <w:pPr>
        <w:numPr>
          <w:ilvl w:val="1"/>
          <w:numId w:val="42"/>
        </w:numPr>
        <w:tabs>
          <w:tab w:val="left" w:pos="2160"/>
        </w:tabs>
        <w:spacing w:after="120" w:line="240" w:lineRule="auto"/>
      </w:pPr>
      <w:r w:rsidRPr="00943CA7">
        <w:t xml:space="preserve">The secretary will </w:t>
      </w:r>
      <w:r>
        <w:t>make sure the</w:t>
      </w:r>
      <w:r w:rsidRPr="00943CA7">
        <w:t xml:space="preserve"> </w:t>
      </w:r>
      <w:r w:rsidR="00A90F03">
        <w:rPr>
          <w:i/>
        </w:rPr>
        <w:t>board</w:t>
      </w:r>
      <w:r>
        <w:t>’s</w:t>
      </w:r>
      <w:r w:rsidRPr="00943CA7">
        <w:t xml:space="preserve"> documents</w:t>
      </w:r>
      <w:r>
        <w:t xml:space="preserve"> are accurate, up to date, and appropriately maintained</w:t>
      </w:r>
      <w:r w:rsidRPr="00943CA7">
        <w:t>.</w:t>
      </w:r>
    </w:p>
    <w:p w14:paraId="5DBA8F02" w14:textId="77777777" w:rsidR="009C2156" w:rsidRDefault="009C2156" w:rsidP="009C2156">
      <w:pPr>
        <w:numPr>
          <w:ilvl w:val="0"/>
          <w:numId w:val="42"/>
        </w:numPr>
        <w:tabs>
          <w:tab w:val="left" w:pos="2160"/>
        </w:tabs>
        <w:spacing w:after="120" w:line="240" w:lineRule="auto"/>
      </w:pPr>
      <w:r>
        <w:t xml:space="preserve">We will use </w:t>
      </w:r>
      <w:r w:rsidR="00A90F03">
        <w:rPr>
          <w:i/>
        </w:rPr>
        <w:t>committees</w:t>
      </w:r>
      <w:r>
        <w:t xml:space="preserve"> only to help us accomplish our job</w:t>
      </w:r>
      <w:r w:rsidRPr="00943CA7">
        <w:t>.</w:t>
      </w:r>
    </w:p>
    <w:p w14:paraId="590D2DA5" w14:textId="77777777" w:rsidR="009C2156" w:rsidRDefault="00A90F03" w:rsidP="009C2156">
      <w:pPr>
        <w:numPr>
          <w:ilvl w:val="1"/>
          <w:numId w:val="42"/>
        </w:numPr>
        <w:tabs>
          <w:tab w:val="left" w:pos="2160"/>
        </w:tabs>
        <w:spacing w:after="120" w:line="240" w:lineRule="auto"/>
      </w:pPr>
      <w:r>
        <w:rPr>
          <w:i/>
        </w:rPr>
        <w:t>Committee</w:t>
      </w:r>
      <w:r w:rsidR="009C2156" w:rsidRPr="00943CA7">
        <w:t xml:space="preserve"> </w:t>
      </w:r>
      <w:r w:rsidR="009C2156">
        <w:t>member</w:t>
      </w:r>
      <w:r w:rsidR="009C2156" w:rsidRPr="00943CA7">
        <w:t xml:space="preserve">s may not speak or act for the </w:t>
      </w:r>
      <w:r>
        <w:rPr>
          <w:i/>
        </w:rPr>
        <w:t>board</w:t>
      </w:r>
      <w:r w:rsidR="009C2156" w:rsidRPr="00943CA7">
        <w:t xml:space="preserve"> except when formally given such authority for spec</w:t>
      </w:r>
      <w:r w:rsidR="009C2156">
        <w:t>ific and time-limited purposes.</w:t>
      </w:r>
    </w:p>
    <w:p w14:paraId="699CFEB0" w14:textId="77777777" w:rsidR="009C2156" w:rsidRDefault="009C2156" w:rsidP="009C2156">
      <w:pPr>
        <w:numPr>
          <w:ilvl w:val="1"/>
          <w:numId w:val="42"/>
        </w:numPr>
        <w:tabs>
          <w:tab w:val="left" w:pos="2160"/>
        </w:tabs>
        <w:spacing w:after="120" w:line="240" w:lineRule="auto"/>
      </w:pPr>
      <w:r>
        <w:t xml:space="preserve">The </w:t>
      </w:r>
      <w:r w:rsidR="00A90F03">
        <w:rPr>
          <w:i/>
        </w:rPr>
        <w:t>board</w:t>
      </w:r>
      <w:r w:rsidRPr="00943CA7">
        <w:t xml:space="preserve"> </w:t>
      </w:r>
      <w:r>
        <w:t xml:space="preserve">will establish, regularly </w:t>
      </w:r>
      <w:proofErr w:type="gramStart"/>
      <w:r>
        <w:t>review</w:t>
      </w:r>
      <w:proofErr w:type="gramEnd"/>
      <w:r>
        <w:t xml:space="preserve"> and control </w:t>
      </w:r>
      <w:r w:rsidR="00A90F03">
        <w:rPr>
          <w:i/>
        </w:rPr>
        <w:t>committee</w:t>
      </w:r>
      <w:r w:rsidRPr="00943CA7">
        <w:t xml:space="preserve"> responsibilities in written </w:t>
      </w:r>
      <w:r w:rsidR="00A90F03">
        <w:rPr>
          <w:i/>
        </w:rPr>
        <w:t>committee</w:t>
      </w:r>
      <w:r w:rsidRPr="00943CA7">
        <w:t xml:space="preserve"> charter</w:t>
      </w:r>
      <w:r>
        <w:t>s.</w:t>
      </w:r>
    </w:p>
    <w:p w14:paraId="46E3876B" w14:textId="77777777" w:rsidR="009C2156" w:rsidRDefault="009C2156" w:rsidP="009C2156">
      <w:pPr>
        <w:numPr>
          <w:ilvl w:val="2"/>
          <w:numId w:val="42"/>
        </w:numPr>
        <w:spacing w:after="120" w:line="240" w:lineRule="auto"/>
      </w:pPr>
      <w:r>
        <w:t xml:space="preserve">Charters will carefully state </w:t>
      </w:r>
      <w:r w:rsidR="00A90F03">
        <w:rPr>
          <w:i/>
        </w:rPr>
        <w:t>committee</w:t>
      </w:r>
      <w:r>
        <w:t xml:space="preserve"> expectations, </w:t>
      </w:r>
      <w:proofErr w:type="gramStart"/>
      <w:r>
        <w:t>authority</w:t>
      </w:r>
      <w:proofErr w:type="gramEnd"/>
      <w:r>
        <w:t xml:space="preserve"> and limitations.</w:t>
      </w:r>
    </w:p>
    <w:p w14:paraId="21CEF9C7" w14:textId="77777777" w:rsidR="009C2156" w:rsidRDefault="009C2156" w:rsidP="009C2156">
      <w:pPr>
        <w:numPr>
          <w:ilvl w:val="0"/>
          <w:numId w:val="42"/>
        </w:numPr>
        <w:spacing w:after="120" w:line="240" w:lineRule="auto"/>
      </w:pPr>
      <w:r>
        <w:t>We will create a budget for our work.</w:t>
      </w:r>
    </w:p>
    <w:p w14:paraId="1C50FBF8" w14:textId="77777777" w:rsidR="009C2156" w:rsidRDefault="009C2156" w:rsidP="009C2156">
      <w:pPr>
        <w:numPr>
          <w:ilvl w:val="1"/>
          <w:numId w:val="42"/>
        </w:numPr>
        <w:spacing w:after="120" w:line="240" w:lineRule="auto"/>
      </w:pPr>
      <w:r>
        <w:t>We will review and modify the budget as needed.</w:t>
      </w:r>
    </w:p>
    <w:p w14:paraId="69DF272B" w14:textId="77777777" w:rsidR="009C2156" w:rsidRDefault="009C2156" w:rsidP="009C2156">
      <w:pPr>
        <w:numPr>
          <w:ilvl w:val="1"/>
          <w:numId w:val="42"/>
        </w:numPr>
        <w:spacing w:after="120" w:line="240" w:lineRule="auto"/>
      </w:pPr>
      <w:r>
        <w:t>We will include funds for:</w:t>
      </w:r>
    </w:p>
    <w:p w14:paraId="30EE80CD" w14:textId="77777777" w:rsidR="009C2156" w:rsidRDefault="009C2156" w:rsidP="009C2156">
      <w:pPr>
        <w:numPr>
          <w:ilvl w:val="2"/>
          <w:numId w:val="42"/>
        </w:numPr>
        <w:spacing w:after="120" w:line="240" w:lineRule="auto"/>
      </w:pPr>
      <w:r>
        <w:t>Co-op development</w:t>
      </w:r>
    </w:p>
    <w:p w14:paraId="48D00CB1" w14:textId="77777777" w:rsidR="009C2156" w:rsidRPr="00EC21B4" w:rsidRDefault="00A90F03" w:rsidP="009C2156">
      <w:pPr>
        <w:numPr>
          <w:ilvl w:val="2"/>
          <w:numId w:val="42"/>
        </w:numPr>
        <w:spacing w:after="120" w:line="240" w:lineRule="auto"/>
      </w:pPr>
      <w:r>
        <w:rPr>
          <w:i/>
        </w:rPr>
        <w:t>Board</w:t>
      </w:r>
      <w:r w:rsidR="009C2156" w:rsidRPr="00EC21B4">
        <w:t xml:space="preserve"> </w:t>
      </w:r>
      <w:r w:rsidR="009C2156">
        <w:t xml:space="preserve">education, </w:t>
      </w:r>
      <w:proofErr w:type="gramStart"/>
      <w:r w:rsidR="009C2156" w:rsidRPr="00EC21B4">
        <w:t>training</w:t>
      </w:r>
      <w:proofErr w:type="gramEnd"/>
      <w:r w:rsidR="009C2156" w:rsidRPr="00EC21B4">
        <w:t xml:space="preserve"> and development, including:</w:t>
      </w:r>
    </w:p>
    <w:p w14:paraId="7083C26E" w14:textId="77777777" w:rsidR="009C2156" w:rsidRPr="00EC21B4" w:rsidRDefault="009C2156" w:rsidP="009C2156">
      <w:pPr>
        <w:numPr>
          <w:ilvl w:val="3"/>
          <w:numId w:val="42"/>
        </w:numPr>
        <w:spacing w:after="120" w:line="240" w:lineRule="auto"/>
      </w:pPr>
      <w:r w:rsidRPr="00EC21B4">
        <w:t>What a co-op is.</w:t>
      </w:r>
    </w:p>
    <w:p w14:paraId="09C6F7E4" w14:textId="77777777" w:rsidR="009C2156" w:rsidRPr="00EC21B4" w:rsidRDefault="009C2156" w:rsidP="009C2156">
      <w:pPr>
        <w:numPr>
          <w:ilvl w:val="3"/>
          <w:numId w:val="42"/>
        </w:numPr>
        <w:spacing w:after="120" w:line="240" w:lineRule="auto"/>
      </w:pPr>
      <w:r w:rsidRPr="00EC21B4">
        <w:t>What the co-op development process means.</w:t>
      </w:r>
    </w:p>
    <w:p w14:paraId="312097F5" w14:textId="77777777" w:rsidR="009C2156" w:rsidRPr="00EC21B4" w:rsidRDefault="009C2156" w:rsidP="009C2156">
      <w:pPr>
        <w:numPr>
          <w:ilvl w:val="3"/>
          <w:numId w:val="42"/>
        </w:numPr>
        <w:spacing w:after="120" w:line="240" w:lineRule="auto"/>
      </w:pPr>
      <w:r w:rsidRPr="00EC21B4">
        <w:t>What the needs of the community are.</w:t>
      </w:r>
    </w:p>
    <w:p w14:paraId="4A725956" w14:textId="77777777" w:rsidR="009C2156" w:rsidRDefault="00A90F03" w:rsidP="009C2156">
      <w:pPr>
        <w:numPr>
          <w:ilvl w:val="2"/>
          <w:numId w:val="42"/>
        </w:numPr>
        <w:spacing w:after="120" w:line="240" w:lineRule="auto"/>
      </w:pPr>
      <w:r>
        <w:rPr>
          <w:i/>
        </w:rPr>
        <w:t>Committee</w:t>
      </w:r>
      <w:r w:rsidR="009C2156">
        <w:t xml:space="preserve"> work </w:t>
      </w:r>
    </w:p>
    <w:p w14:paraId="1FDA0F16" w14:textId="77777777" w:rsidR="00A90F03" w:rsidRPr="00B0146D" w:rsidRDefault="00A90F03" w:rsidP="00A90F03">
      <w:pPr>
        <w:numPr>
          <w:ilvl w:val="0"/>
          <w:numId w:val="37"/>
        </w:numPr>
        <w:spacing w:after="120" w:line="240" w:lineRule="auto"/>
        <w:rPr>
          <w:i/>
        </w:rPr>
      </w:pPr>
      <w:r w:rsidRPr="00B0146D">
        <w:rPr>
          <w:i/>
        </w:rPr>
        <w:t>Only officially passed motions of the board are binding on the Manager.</w:t>
      </w:r>
    </w:p>
    <w:p w14:paraId="0B81867A" w14:textId="77777777" w:rsidR="00A90F03" w:rsidRPr="00B0146D" w:rsidRDefault="00A90F03" w:rsidP="00A90F03">
      <w:pPr>
        <w:numPr>
          <w:ilvl w:val="0"/>
          <w:numId w:val="38"/>
        </w:numPr>
        <w:tabs>
          <w:tab w:val="clear" w:pos="1800"/>
          <w:tab w:val="num" w:pos="1440"/>
        </w:tabs>
        <w:spacing w:after="120" w:line="240" w:lineRule="auto"/>
        <w:ind w:left="1440"/>
        <w:rPr>
          <w:i/>
        </w:rPr>
      </w:pPr>
      <w:r w:rsidRPr="00B0146D">
        <w:rPr>
          <w:i/>
        </w:rPr>
        <w:t>Decisions or instructions of individual board members, officers, or committees are not binding on the Manager except in rare instances when the board has specifically authorized this power.</w:t>
      </w:r>
    </w:p>
    <w:p w14:paraId="0310B4BD" w14:textId="77777777" w:rsidR="00A90F03" w:rsidRPr="00A90F03" w:rsidRDefault="00A90F03" w:rsidP="00A90F03">
      <w:pPr>
        <w:numPr>
          <w:ilvl w:val="0"/>
          <w:numId w:val="38"/>
        </w:numPr>
        <w:tabs>
          <w:tab w:val="clear" w:pos="1800"/>
          <w:tab w:val="num" w:pos="1440"/>
        </w:tabs>
        <w:spacing w:after="120" w:line="240" w:lineRule="auto"/>
        <w:ind w:left="1440"/>
        <w:rPr>
          <w:i/>
        </w:rPr>
      </w:pPr>
      <w:r w:rsidRPr="00B0146D">
        <w:rPr>
          <w:i/>
        </w:rPr>
        <w:t>In the case of board members or committees requesting information or assistance without board authorization, the Manager can refuse any requests that, in the Manager’s opinion, may disrupt development progress or that require too much staff time or resources.</w:t>
      </w:r>
    </w:p>
    <w:p w14:paraId="32F275E7" w14:textId="77777777" w:rsidR="00D13972" w:rsidRDefault="00D13972" w:rsidP="004A74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rPr>
          <w:b/>
          <w:u w:val="single"/>
        </w:rPr>
      </w:pPr>
    </w:p>
    <w:p w14:paraId="1AA1DE16" w14:textId="77777777" w:rsidR="00061AC0" w:rsidRDefault="00061AC0" w:rsidP="004A74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rPr>
          <w:b/>
          <w:u w:val="single"/>
        </w:rPr>
      </w:pPr>
    </w:p>
    <w:p w14:paraId="4ED1C131" w14:textId="77777777" w:rsidR="00952C90" w:rsidRPr="00D13972" w:rsidRDefault="00D251F8" w:rsidP="004A74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rPr>
          <w:b/>
          <w:u w:val="single"/>
        </w:rPr>
      </w:pPr>
      <w:r>
        <w:rPr>
          <w:b/>
          <w:u w:val="single"/>
        </w:rPr>
        <w:br w:type="page"/>
      </w:r>
      <w:r w:rsidR="00023DED" w:rsidRPr="00D13972">
        <w:rPr>
          <w:b/>
          <w:u w:val="single"/>
        </w:rPr>
        <w:lastRenderedPageBreak/>
        <w:t>Management Limitations</w:t>
      </w:r>
      <w:r w:rsidR="00D13972">
        <w:rPr>
          <w:b/>
          <w:u w:val="single"/>
        </w:rPr>
        <w:t xml:space="preserve"> </w:t>
      </w:r>
      <w:r w:rsidR="00D13972">
        <w:rPr>
          <w:rFonts w:ascii="Arial" w:hAnsi="Arial" w:cs="Arial"/>
          <w:sz w:val="20"/>
          <w:szCs w:val="20"/>
        </w:rPr>
        <w:t xml:space="preserve">(last revised </w:t>
      </w:r>
      <w:r w:rsidR="00B2181F">
        <w:rPr>
          <w:rFonts w:ascii="Arial" w:hAnsi="Arial" w:cs="Arial"/>
          <w:sz w:val="20"/>
          <w:szCs w:val="20"/>
        </w:rPr>
        <w:t>May 22, 2012</w:t>
      </w:r>
      <w:r w:rsidR="00D13972">
        <w:rPr>
          <w:rFonts w:ascii="Arial" w:hAnsi="Arial" w:cs="Arial"/>
          <w:sz w:val="20"/>
          <w:szCs w:val="20"/>
        </w:rPr>
        <w:t>)</w:t>
      </w:r>
    </w:p>
    <w:p w14:paraId="5FED4E6A" w14:textId="77777777" w:rsidR="00023DED" w:rsidRDefault="00023DED" w:rsidP="00023D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p>
    <w:p w14:paraId="2DE61BA4" w14:textId="77777777" w:rsidR="00023DED" w:rsidRPr="005978B3" w:rsidRDefault="00023DED" w:rsidP="00023D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The Manager</w:t>
      </w:r>
      <w:r w:rsidRPr="005978B3">
        <w:t xml:space="preserve"> has full authority to do whatever is needed to open a successful operation, except for the following limitations on that authority:</w:t>
      </w:r>
    </w:p>
    <w:p w14:paraId="6FBF21F7" w14:textId="77777777" w:rsidR="00023DED" w:rsidRPr="005978B3" w:rsidRDefault="00023DED" w:rsidP="00023D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1286F433" w14:textId="77777777" w:rsidR="00023DED" w:rsidRPr="00D57089" w:rsidRDefault="00023DED" w:rsidP="004A74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rPr>
          <w:b/>
        </w:rPr>
      </w:pPr>
      <w:bookmarkStart w:id="1" w:name="P23"/>
      <w:bookmarkEnd w:id="1"/>
      <w:r w:rsidRPr="00D57089">
        <w:rPr>
          <w:b/>
        </w:rPr>
        <w:t>Financial Condition and Activities</w:t>
      </w:r>
    </w:p>
    <w:p w14:paraId="5E52F88E" w14:textId="77777777" w:rsidR="00023DED" w:rsidRPr="005978B3" w:rsidRDefault="00023DED" w:rsidP="00023D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The Manager</w:t>
      </w:r>
      <w:r w:rsidRPr="005978B3">
        <w:t xml:space="preserve"> will not:</w:t>
      </w:r>
    </w:p>
    <w:p w14:paraId="301649FC" w14:textId="77777777" w:rsidR="00023DED" w:rsidRPr="005978B3" w:rsidRDefault="00023DED" w:rsidP="00023DED">
      <w:pPr>
        <w:numPr>
          <w:ilvl w:val="0"/>
          <w:numId w:val="2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Allow liquidity (the ability to meet cash needs in a timely and efficient fashion) to be insufficient.</w:t>
      </w:r>
    </w:p>
    <w:p w14:paraId="62211FB0" w14:textId="77777777" w:rsidR="00023DED" w:rsidRPr="005978B3" w:rsidRDefault="00023DED" w:rsidP="00023DED">
      <w:pPr>
        <w:numPr>
          <w:ilvl w:val="0"/>
          <w:numId w:val="2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Allow solvency (the relationship of debt to equity) to be insufficient.</w:t>
      </w:r>
    </w:p>
    <w:p w14:paraId="2BC9864B" w14:textId="77777777" w:rsidR="00023DED" w:rsidRPr="005978B3" w:rsidRDefault="00023DED" w:rsidP="00023DED">
      <w:pPr>
        <w:numPr>
          <w:ilvl w:val="0"/>
          <w:numId w:val="2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Incur debt other than trade payables or other reasonable and customary liabilities incurred in the ordinary course of doing business.</w:t>
      </w:r>
    </w:p>
    <w:p w14:paraId="6D31BF8A" w14:textId="77777777" w:rsidR="00023DED" w:rsidRPr="005978B3" w:rsidRDefault="00023DED" w:rsidP="00023DED">
      <w:pPr>
        <w:numPr>
          <w:ilvl w:val="0"/>
          <w:numId w:val="2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 xml:space="preserve">Acquire, </w:t>
      </w:r>
      <w:proofErr w:type="gramStart"/>
      <w:r w:rsidRPr="005978B3">
        <w:t>encumber</w:t>
      </w:r>
      <w:proofErr w:type="gramEnd"/>
      <w:r w:rsidRPr="005978B3">
        <w:t xml:space="preserve"> or dispose of real estate.</w:t>
      </w:r>
    </w:p>
    <w:p w14:paraId="288DF83C" w14:textId="77777777" w:rsidR="00023DED" w:rsidRPr="005978B3" w:rsidRDefault="00023DED" w:rsidP="00023DED">
      <w:pPr>
        <w:numPr>
          <w:ilvl w:val="0"/>
          <w:numId w:val="2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Allow tax payments or other government-ordered payments or filings to be overdue or inaccurately filed.</w:t>
      </w:r>
    </w:p>
    <w:p w14:paraId="6978ED3C" w14:textId="77777777" w:rsidR="00023DED" w:rsidRPr="005978B3" w:rsidRDefault="00023DED" w:rsidP="00023DED">
      <w:pPr>
        <w:numPr>
          <w:ilvl w:val="0"/>
          <w:numId w:val="2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 xml:space="preserve">Allow late payment of contracts, payroll, </w:t>
      </w:r>
      <w:proofErr w:type="gramStart"/>
      <w:r w:rsidRPr="005978B3">
        <w:t>loans</w:t>
      </w:r>
      <w:proofErr w:type="gramEnd"/>
      <w:r w:rsidRPr="005978B3">
        <w:t xml:space="preserve"> or other financial obligations.</w:t>
      </w:r>
    </w:p>
    <w:p w14:paraId="5F321606" w14:textId="77777777" w:rsidR="00023DED" w:rsidRPr="005978B3" w:rsidRDefault="00023DED" w:rsidP="00023DED">
      <w:pPr>
        <w:numPr>
          <w:ilvl w:val="0"/>
          <w:numId w:val="2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Use restricted funds for any purpose other than that required by the restriction.</w:t>
      </w:r>
    </w:p>
    <w:p w14:paraId="1F83CE5B" w14:textId="77777777" w:rsidR="00023DED" w:rsidRPr="005978B3" w:rsidRDefault="00023DED" w:rsidP="00023DED">
      <w:pPr>
        <w:numPr>
          <w:ilvl w:val="0"/>
          <w:numId w:val="2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Allow financial record keeping systems to be inadequate or out of conformity with Generally Accepted Accounting Principles (GAAP).</w:t>
      </w:r>
    </w:p>
    <w:p w14:paraId="1E903B4C" w14:textId="77777777" w:rsidR="00023DED" w:rsidRDefault="00023DED" w:rsidP="00023D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bookmarkStart w:id="2" w:name="P24"/>
      <w:bookmarkEnd w:id="2"/>
    </w:p>
    <w:p w14:paraId="1E3F9BF7" w14:textId="77777777" w:rsidR="00023DED" w:rsidRPr="00D57089" w:rsidRDefault="00023DED" w:rsidP="004A74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rPr>
          <w:b/>
        </w:rPr>
      </w:pPr>
      <w:r w:rsidRPr="00D57089">
        <w:rPr>
          <w:b/>
        </w:rPr>
        <w:t>Business Planning and Financial Budgeting</w:t>
      </w:r>
    </w:p>
    <w:p w14:paraId="094F25E8" w14:textId="77777777" w:rsidR="00023DED" w:rsidRPr="005978B3" w:rsidRDefault="00023DED" w:rsidP="00023D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The Manager</w:t>
      </w:r>
      <w:r w:rsidRPr="005978B3">
        <w:t xml:space="preserve"> will not:</w:t>
      </w:r>
    </w:p>
    <w:p w14:paraId="3C6DDA39" w14:textId="77777777" w:rsidR="00023DED" w:rsidRPr="005978B3" w:rsidRDefault="00023DED" w:rsidP="00023DED">
      <w:pPr>
        <w:numPr>
          <w:ilvl w:val="0"/>
          <w:numId w:val="2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bookmarkStart w:id="3" w:name="P241"/>
      <w:bookmarkEnd w:id="3"/>
      <w:r w:rsidRPr="005978B3">
        <w:t xml:space="preserve">Create plans or budgets </w:t>
      </w:r>
      <w:proofErr w:type="gramStart"/>
      <w:r w:rsidRPr="005978B3">
        <w:t>that</w:t>
      </w:r>
      <w:proofErr w:type="gramEnd"/>
    </w:p>
    <w:p w14:paraId="5D59853C" w14:textId="77777777" w:rsidR="00023DED" w:rsidRPr="005978B3" w:rsidRDefault="00023DED" w:rsidP="00023DED">
      <w:pPr>
        <w:numPr>
          <w:ilvl w:val="1"/>
          <w:numId w:val="2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Risk incurring those situations or conditions described as unacceptable in the Board policy “Financial Condition and Activities.”</w:t>
      </w:r>
    </w:p>
    <w:p w14:paraId="4E594868" w14:textId="77777777" w:rsidR="00023DED" w:rsidRPr="005978B3" w:rsidRDefault="00023DED" w:rsidP="00023DED">
      <w:pPr>
        <w:numPr>
          <w:ilvl w:val="1"/>
          <w:numId w:val="2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bookmarkStart w:id="4" w:name="P242"/>
      <w:bookmarkEnd w:id="4"/>
      <w:r w:rsidRPr="005978B3">
        <w:t>Omit credible projection of revenues and expenses, owner investment and return, separation of capital and operational items, cash flow, and disclosure of planning assumptions.</w:t>
      </w:r>
    </w:p>
    <w:p w14:paraId="523B900D" w14:textId="77777777" w:rsidR="00023DED" w:rsidRPr="005978B3" w:rsidRDefault="00023DED" w:rsidP="00023DED">
      <w:pPr>
        <w:numPr>
          <w:ilvl w:val="1"/>
          <w:numId w:val="2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Would result in default under any of the Cooperative’s financing agreements or cause the insolvency of the Cooperative.</w:t>
      </w:r>
    </w:p>
    <w:p w14:paraId="52122D7F" w14:textId="77777777" w:rsidR="00023DED" w:rsidRPr="005978B3" w:rsidRDefault="00023DED" w:rsidP="00023DED">
      <w:pPr>
        <w:numPr>
          <w:ilvl w:val="1"/>
          <w:numId w:val="2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bookmarkStart w:id="5" w:name="P243"/>
      <w:bookmarkEnd w:id="5"/>
      <w:r w:rsidRPr="005978B3">
        <w:t>Have not been tested for feasibility.</w:t>
      </w:r>
    </w:p>
    <w:p w14:paraId="1E6834C2" w14:textId="77777777" w:rsidR="00023DED" w:rsidRDefault="00023DED" w:rsidP="00023D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1EBCC53B" w14:textId="77777777" w:rsidR="00023DED" w:rsidRPr="00D57089" w:rsidRDefault="00023DED" w:rsidP="004A74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rPr>
          <w:b/>
        </w:rPr>
      </w:pPr>
      <w:r w:rsidRPr="00D57089">
        <w:rPr>
          <w:b/>
        </w:rPr>
        <w:t>Asset Protection</w:t>
      </w:r>
    </w:p>
    <w:p w14:paraId="4AE7183D" w14:textId="77777777" w:rsidR="00023DED" w:rsidRPr="005978B3" w:rsidRDefault="00023DED" w:rsidP="00023D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The Manager</w:t>
      </w:r>
      <w:r w:rsidRPr="005978B3">
        <w:t xml:space="preserve"> will not:</w:t>
      </w:r>
    </w:p>
    <w:p w14:paraId="1E99B1A8" w14:textId="77777777" w:rsidR="00023DED" w:rsidRPr="005978B3" w:rsidRDefault="00023DED" w:rsidP="00023DED">
      <w:pPr>
        <w:numPr>
          <w:ilvl w:val="0"/>
          <w:numId w:val="2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Allow unnecessary exposure to liability or lack of insurance protection from claims of liability.</w:t>
      </w:r>
    </w:p>
    <w:p w14:paraId="0941372D" w14:textId="77777777" w:rsidR="00023DED" w:rsidRPr="005978B3" w:rsidRDefault="00023DED" w:rsidP="00023DED">
      <w:pPr>
        <w:numPr>
          <w:ilvl w:val="0"/>
          <w:numId w:val="2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Allow deposits to be unreasonably risked.</w:t>
      </w:r>
    </w:p>
    <w:p w14:paraId="25EE7538" w14:textId="77777777" w:rsidR="00023DED" w:rsidRPr="005978B3" w:rsidRDefault="00023DED" w:rsidP="00023DED">
      <w:pPr>
        <w:numPr>
          <w:ilvl w:val="0"/>
          <w:numId w:val="2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Allow purchasing that is uncontrolled or subject to conflicts of interest.</w:t>
      </w:r>
    </w:p>
    <w:p w14:paraId="48139DD7" w14:textId="77777777" w:rsidR="00023DED" w:rsidRPr="005978B3" w:rsidRDefault="00023DED" w:rsidP="00023DED">
      <w:pPr>
        <w:numPr>
          <w:ilvl w:val="0"/>
          <w:numId w:val="2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Allow lack of due diligence in contracts.</w:t>
      </w:r>
    </w:p>
    <w:p w14:paraId="339B194C" w14:textId="77777777" w:rsidR="00023DED" w:rsidRPr="005978B3" w:rsidRDefault="00023DED" w:rsidP="00023DED">
      <w:pPr>
        <w:numPr>
          <w:ilvl w:val="0"/>
          <w:numId w:val="2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Allow damage to the Cooperative’s public image.</w:t>
      </w:r>
    </w:p>
    <w:p w14:paraId="60264A6E" w14:textId="77777777" w:rsidR="00023DED" w:rsidRDefault="00023DED" w:rsidP="00023D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3802454A" w14:textId="77777777" w:rsidR="00383F6C" w:rsidRDefault="00383F6C" w:rsidP="00023D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p>
    <w:p w14:paraId="4A28EDDE" w14:textId="77777777" w:rsidR="00023DED" w:rsidRPr="00D57089" w:rsidRDefault="00023DED" w:rsidP="004A74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rPr>
          <w:b/>
        </w:rPr>
      </w:pPr>
      <w:r w:rsidRPr="00D57089">
        <w:rPr>
          <w:b/>
        </w:rPr>
        <w:t>Membership Rights and Responsibilities</w:t>
      </w:r>
    </w:p>
    <w:p w14:paraId="1F3A2A27" w14:textId="77777777" w:rsidR="00023DED" w:rsidRPr="005978B3" w:rsidRDefault="00023DED" w:rsidP="00023D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The Manager</w:t>
      </w:r>
      <w:r w:rsidRPr="005978B3">
        <w:t xml:space="preserve"> will not:</w:t>
      </w:r>
    </w:p>
    <w:p w14:paraId="156FDF1B" w14:textId="77777777" w:rsidR="00023DED" w:rsidRPr="005978B3" w:rsidRDefault="00023DED" w:rsidP="00023DED">
      <w:pPr>
        <w:numPr>
          <w:ilvl w:val="0"/>
          <w:numId w:val="2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Create or implement a member equity system without the following qualities:</w:t>
      </w:r>
    </w:p>
    <w:p w14:paraId="7FCEC67A" w14:textId="77777777" w:rsidR="00023DED" w:rsidRPr="005978B3" w:rsidRDefault="00023DED" w:rsidP="00023DED">
      <w:pPr>
        <w:numPr>
          <w:ilvl w:val="1"/>
          <w:numId w:val="2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The required member equity, or fair share, is determined by the Board.</w:t>
      </w:r>
    </w:p>
    <w:p w14:paraId="3AA134F3" w14:textId="77777777" w:rsidR="00023DED" w:rsidRPr="005978B3" w:rsidRDefault="00023DED" w:rsidP="00023DED">
      <w:pPr>
        <w:numPr>
          <w:ilvl w:val="1"/>
          <w:numId w:val="2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Members are informed that equity investments are a) at risk, and b) generally refundable, though the Board retains the right to withhold refunds when necessary to protect the Cooperative’s financial viability.</w:t>
      </w:r>
    </w:p>
    <w:p w14:paraId="55792711" w14:textId="77777777" w:rsidR="00023DED" w:rsidRPr="005978B3" w:rsidRDefault="00023DED" w:rsidP="00023DED">
      <w:pPr>
        <w:numPr>
          <w:ilvl w:val="1"/>
          <w:numId w:val="2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lastRenderedPageBreak/>
        <w:t xml:space="preserve">Equity will not be refunded if such refunds would lead to a net decrease in total member paid-in equity, or would risk, </w:t>
      </w:r>
      <w:proofErr w:type="gramStart"/>
      <w:r w:rsidRPr="005978B3">
        <w:t>cause</w:t>
      </w:r>
      <w:proofErr w:type="gramEnd"/>
      <w:r w:rsidRPr="005978B3">
        <w:t xml:space="preserve"> or exacerbate non-compliance with any Financial Condition policy.</w:t>
      </w:r>
    </w:p>
    <w:p w14:paraId="23DC9A62" w14:textId="77777777" w:rsidR="00383F6C" w:rsidRDefault="00383F6C" w:rsidP="00023D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p>
    <w:p w14:paraId="611B67F5" w14:textId="77777777" w:rsidR="00023DED" w:rsidRPr="00D57089" w:rsidRDefault="00023DED" w:rsidP="004A74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rPr>
          <w:b/>
        </w:rPr>
      </w:pPr>
      <w:r w:rsidRPr="00D57089">
        <w:rPr>
          <w:b/>
        </w:rPr>
        <w:t>Staff Treatment and Compensation</w:t>
      </w:r>
    </w:p>
    <w:p w14:paraId="73701158" w14:textId="77777777" w:rsidR="00023DED" w:rsidRPr="005978B3" w:rsidRDefault="00023DED" w:rsidP="00023D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 xml:space="preserve">The </w:t>
      </w:r>
      <w:r>
        <w:t>Manager</w:t>
      </w:r>
      <w:r w:rsidRPr="005978B3">
        <w:t xml:space="preserve"> will not:</w:t>
      </w:r>
    </w:p>
    <w:p w14:paraId="2D565A07" w14:textId="77777777" w:rsidR="00023DED" w:rsidRPr="005978B3" w:rsidRDefault="00023DED" w:rsidP="00023DED">
      <w:pPr>
        <w:numPr>
          <w:ilvl w:val="0"/>
          <w:numId w:val="2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T</w:t>
      </w:r>
      <w:r w:rsidRPr="005978B3">
        <w:t xml:space="preserve">reat staff in any way that is unfair, unsafe, or </w:t>
      </w:r>
      <w:proofErr w:type="gramStart"/>
      <w:r w:rsidRPr="005978B3">
        <w:t>unclear</w:t>
      </w:r>
      <w:proofErr w:type="gramEnd"/>
    </w:p>
    <w:p w14:paraId="64C87829" w14:textId="77777777" w:rsidR="00023DED" w:rsidRPr="005978B3" w:rsidRDefault="00023DED" w:rsidP="00023DED">
      <w:pPr>
        <w:numPr>
          <w:ilvl w:val="0"/>
          <w:numId w:val="2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Provide for inadequate documentation, security and retention of personnel records and all personnel related decisions.</w:t>
      </w:r>
    </w:p>
    <w:p w14:paraId="79B6B0E1" w14:textId="77777777" w:rsidR="00023DED" w:rsidRPr="005978B3" w:rsidRDefault="00023DED" w:rsidP="00023DED">
      <w:pPr>
        <w:numPr>
          <w:ilvl w:val="0"/>
          <w:numId w:val="2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Establish compensation and benefits that are internally or externally inequitable.</w:t>
      </w:r>
    </w:p>
    <w:p w14:paraId="70ACAED5" w14:textId="77777777" w:rsidR="00023DED" w:rsidRPr="005978B3" w:rsidRDefault="00023DED" w:rsidP="00023DED">
      <w:pPr>
        <w:numPr>
          <w:ilvl w:val="0"/>
          <w:numId w:val="2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 xml:space="preserve">Change the </w:t>
      </w:r>
      <w:r>
        <w:t>Manager</w:t>
      </w:r>
      <w:r w:rsidRPr="005978B3">
        <w:t>’s own compensation and benefits, except as his or her benefits are consistent with a package for all other employees.</w:t>
      </w:r>
    </w:p>
    <w:p w14:paraId="2BBC0E67" w14:textId="77777777" w:rsidR="00023DED" w:rsidRDefault="00023DED" w:rsidP="00023DE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688143FB" w14:textId="77777777" w:rsidR="00023DED" w:rsidRPr="00EA1BD7" w:rsidRDefault="00023DED" w:rsidP="004A74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rPr>
          <w:b/>
        </w:rPr>
      </w:pPr>
      <w:r w:rsidRPr="00EA1BD7">
        <w:rPr>
          <w:b/>
        </w:rPr>
        <w:t>Communication to the Board</w:t>
      </w:r>
    </w:p>
    <w:p w14:paraId="4219E7B9" w14:textId="77777777" w:rsidR="00023DED" w:rsidRPr="005978B3" w:rsidRDefault="00023DED" w:rsidP="004A74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pPr>
      <w:r w:rsidRPr="005978B3">
        <w:t xml:space="preserve">The </w:t>
      </w:r>
      <w:r>
        <w:t>Manager</w:t>
      </w:r>
      <w:r w:rsidRPr="005978B3">
        <w:t xml:space="preserve"> will not</w:t>
      </w:r>
    </w:p>
    <w:p w14:paraId="76DB817D" w14:textId="77777777" w:rsidR="00023DED" w:rsidRPr="005978B3" w:rsidRDefault="00023DED" w:rsidP="00023DED">
      <w:pPr>
        <w:numPr>
          <w:ilvl w:val="0"/>
          <w:numId w:val="2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C</w:t>
      </w:r>
      <w:r w:rsidRPr="005978B3">
        <w:t>ause or allow the Board to be uninformed or unsupported in its work.</w:t>
      </w:r>
    </w:p>
    <w:p w14:paraId="5E039E15" w14:textId="77777777" w:rsidR="00023DED" w:rsidRPr="005978B3" w:rsidRDefault="00023DED" w:rsidP="00023DED">
      <w:pPr>
        <w:numPr>
          <w:ilvl w:val="0"/>
          <w:numId w:val="2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Report any actual or anticipated noncompliance with any Board policy, along with a plan for reaching compliance, in an untimely manner.</w:t>
      </w:r>
    </w:p>
    <w:p w14:paraId="4BD46744" w14:textId="77777777" w:rsidR="00023DED" w:rsidRPr="005978B3" w:rsidRDefault="00023DED" w:rsidP="00023DED">
      <w:pPr>
        <w:numPr>
          <w:ilvl w:val="0"/>
          <w:numId w:val="2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Allow the Board to be unaware of relevant legal actions, media coverage, trends, public events of the Cooperative, or internal and external changes.</w:t>
      </w:r>
    </w:p>
    <w:p w14:paraId="2E8A7B2A" w14:textId="77777777" w:rsidR="00023DED" w:rsidRPr="005978B3" w:rsidRDefault="00023DED" w:rsidP="00023DED">
      <w:pPr>
        <w:numPr>
          <w:ilvl w:val="0"/>
          <w:numId w:val="2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 xml:space="preserve">Withhold his/her opinion if the </w:t>
      </w:r>
      <w:r>
        <w:t>Manager</w:t>
      </w:r>
      <w:r w:rsidRPr="005978B3">
        <w:t xml:space="preserve"> believes the Board is not in compliance with its own working agreements, particularly in the case of Board behavior that is detrimental to the work relationship between the Board and the </w:t>
      </w:r>
      <w:r>
        <w:t>Manager</w:t>
      </w:r>
      <w:r w:rsidRPr="005978B3">
        <w:t>.</w:t>
      </w:r>
    </w:p>
    <w:p w14:paraId="11A3BD79" w14:textId="77777777" w:rsidR="00023DED" w:rsidRPr="005978B3" w:rsidRDefault="00023DED" w:rsidP="00023DED">
      <w:pPr>
        <w:numPr>
          <w:ilvl w:val="0"/>
          <w:numId w:val="2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Deal with the Board in a way that favors or privileges certain Board members over others except when responding to officers or committees duly charged by the Board.</w:t>
      </w:r>
    </w:p>
    <w:p w14:paraId="51A87BCF" w14:textId="77777777" w:rsidR="00023DED" w:rsidRPr="005978B3" w:rsidRDefault="00023DED" w:rsidP="00023DED">
      <w:pPr>
        <w:numPr>
          <w:ilvl w:val="0"/>
          <w:numId w:val="2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5978B3">
        <w:t xml:space="preserve">Fail to supply for the Board’s consent agenda all decisions delegated to the </w:t>
      </w:r>
      <w:r>
        <w:t>Manager</w:t>
      </w:r>
      <w:r w:rsidRPr="005978B3">
        <w:t xml:space="preserve"> yet required by law, regulation, or contract to be Board-approved.</w:t>
      </w:r>
    </w:p>
    <w:p w14:paraId="47A29E86" w14:textId="77777777" w:rsidR="00023DED" w:rsidRPr="00023DED" w:rsidRDefault="00023DED" w:rsidP="004514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noProof/>
        </w:rPr>
      </w:pPr>
    </w:p>
    <w:p w14:paraId="44A84ADA" w14:textId="77777777" w:rsidR="00D13972" w:rsidRDefault="00D13972" w:rsidP="00D13972">
      <w:pPr>
        <w:outlineLvl w:val="0"/>
        <w:rPr>
          <w:b/>
          <w:u w:val="single"/>
        </w:rPr>
      </w:pPr>
    </w:p>
    <w:p w14:paraId="074C74AD" w14:textId="77777777" w:rsidR="00D13972" w:rsidRDefault="00D251F8" w:rsidP="00D13972">
      <w:pPr>
        <w:outlineLvl w:val="0"/>
        <w:rPr>
          <w:b/>
          <w:u w:val="single"/>
        </w:rPr>
      </w:pPr>
      <w:r>
        <w:rPr>
          <w:b/>
          <w:u w:val="single"/>
        </w:rPr>
        <w:br w:type="page"/>
      </w:r>
      <w:r w:rsidR="00D13972">
        <w:rPr>
          <w:b/>
          <w:u w:val="single"/>
        </w:rPr>
        <w:lastRenderedPageBreak/>
        <w:t>APPENDICES</w:t>
      </w:r>
    </w:p>
    <w:p w14:paraId="1B24BE68" w14:textId="77777777" w:rsidR="00B0146D" w:rsidRDefault="00D13972" w:rsidP="00D1397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r w:rsidRPr="0068381D">
        <w:rPr>
          <w:b/>
          <w:u w:val="single"/>
        </w:rPr>
        <w:t xml:space="preserve">Stage </w:t>
      </w:r>
      <w:r>
        <w:rPr>
          <w:b/>
          <w:u w:val="single"/>
        </w:rPr>
        <w:t>2</w:t>
      </w:r>
      <w:r w:rsidRPr="0068381D">
        <w:rPr>
          <w:b/>
          <w:u w:val="single"/>
        </w:rPr>
        <w:t xml:space="preserve"> </w:t>
      </w:r>
      <w:r w:rsidR="006822AC">
        <w:rPr>
          <w:b/>
          <w:u w:val="single"/>
        </w:rPr>
        <w:t>Committee</w:t>
      </w:r>
      <w:r>
        <w:rPr>
          <w:b/>
          <w:u w:val="single"/>
        </w:rPr>
        <w:t xml:space="preserve"> Charter</w:t>
      </w:r>
      <w:r w:rsidRPr="0068381D">
        <w:rPr>
          <w:b/>
          <w:u w:val="single"/>
        </w:rPr>
        <w:t xml:space="preserve"> samples</w:t>
      </w:r>
      <w:r>
        <w:rPr>
          <w:b/>
          <w:u w:val="single"/>
        </w:rPr>
        <w:t xml:space="preserve"> </w:t>
      </w:r>
      <w:r>
        <w:rPr>
          <w:rFonts w:ascii="Arial" w:hAnsi="Arial" w:cs="Arial"/>
          <w:sz w:val="20"/>
          <w:szCs w:val="20"/>
        </w:rPr>
        <w:t xml:space="preserve">(last revised </w:t>
      </w:r>
      <w:r w:rsidR="004A367C">
        <w:rPr>
          <w:rFonts w:ascii="Arial" w:hAnsi="Arial" w:cs="Arial"/>
          <w:sz w:val="20"/>
          <w:szCs w:val="20"/>
        </w:rPr>
        <w:t>May 22, 2012</w:t>
      </w:r>
      <w:r>
        <w:rPr>
          <w:rFonts w:ascii="Arial" w:hAnsi="Arial" w:cs="Arial"/>
          <w:sz w:val="20"/>
          <w:szCs w:val="20"/>
        </w:rPr>
        <w:t>)</w:t>
      </w:r>
    </w:p>
    <w:p w14:paraId="6BA9600A" w14:textId="77777777" w:rsidR="00D13972" w:rsidRDefault="00D13972" w:rsidP="00D1397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0"/>
          <w:szCs w:val="20"/>
        </w:rPr>
      </w:pPr>
    </w:p>
    <w:p w14:paraId="5BD64BAE" w14:textId="77777777" w:rsidR="006822AC" w:rsidRDefault="006822AC" w:rsidP="006822AC">
      <w:pPr>
        <w:rPr>
          <w:b/>
        </w:rPr>
      </w:pPr>
      <w:r>
        <w:rPr>
          <w:b/>
        </w:rPr>
        <w:t>Legal</w:t>
      </w:r>
    </w:p>
    <w:p w14:paraId="47222934" w14:textId="77777777" w:rsidR="00706B5C" w:rsidRDefault="00706B5C" w:rsidP="00C30276">
      <w:pPr>
        <w:spacing w:after="0"/>
      </w:pPr>
      <w:r>
        <w:t>Date Chartered:</w:t>
      </w:r>
    </w:p>
    <w:p w14:paraId="04938550" w14:textId="77777777" w:rsidR="00706B5C" w:rsidRDefault="00706B5C" w:rsidP="006822AC">
      <w:r>
        <w:t xml:space="preserve">End of </w:t>
      </w:r>
      <w:r w:rsidR="006822AC">
        <w:t xml:space="preserve">Term: </w:t>
      </w:r>
    </w:p>
    <w:p w14:paraId="2A6E043D" w14:textId="77777777" w:rsidR="006822AC" w:rsidRPr="000A0D49"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0D49">
        <w:t xml:space="preserve">The primary purposes of the </w:t>
      </w:r>
      <w:r>
        <w:t>Legal committee</w:t>
      </w:r>
      <w:r w:rsidRPr="000A0D49">
        <w:t xml:space="preserve"> will be to:</w:t>
      </w:r>
    </w:p>
    <w:p w14:paraId="59A55826" w14:textId="77777777" w:rsidR="006822AC" w:rsidRDefault="006822AC" w:rsidP="00706B5C">
      <w:pPr>
        <w:numPr>
          <w:ilvl w:val="0"/>
          <w:numId w:val="4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Inform the Manager about the schedule for recurring legal filings and any other legal statuses and actions, if any.</w:t>
      </w:r>
    </w:p>
    <w:p w14:paraId="3733884A" w14:textId="77777777" w:rsidR="006822AC" w:rsidRDefault="006822AC" w:rsidP="006822AC">
      <w:pPr>
        <w:numPr>
          <w:ilvl w:val="0"/>
          <w:numId w:val="4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Work with finance committee to create a recommendation for an annual legal committee budget.</w:t>
      </w:r>
    </w:p>
    <w:p w14:paraId="4F005A98" w14:textId="77777777" w:rsidR="006822AC" w:rsidRPr="000A0D49" w:rsidRDefault="004A367C" w:rsidP="006822AC">
      <w:pPr>
        <w:numPr>
          <w:ilvl w:val="0"/>
          <w:numId w:val="4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7218A0">
        <w:t>Spend money (within budgeted amounts)</w:t>
      </w:r>
      <w:r>
        <w:t xml:space="preserve"> </w:t>
      </w:r>
      <w:r w:rsidR="006822AC">
        <w:t>to accomplish the committee’s goals.</w:t>
      </w:r>
    </w:p>
    <w:p w14:paraId="5BA05FA5" w14:textId="77777777" w:rsidR="006822AC" w:rsidRDefault="006822AC" w:rsidP="006822AC">
      <w:pPr>
        <w:numPr>
          <w:ilvl w:val="0"/>
          <w:numId w:val="4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Work with legal expertise to address and make recommendations to the board on any further legal questions or issues specific to areas of board responsibility, as they arise.</w:t>
      </w:r>
    </w:p>
    <w:p w14:paraId="32822265" w14:textId="77777777" w:rsidR="006822AC" w:rsidRDefault="006822AC" w:rsidP="006822AC">
      <w:pPr>
        <w:numPr>
          <w:ilvl w:val="0"/>
          <w:numId w:val="4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0A0D49">
        <w:t xml:space="preserve">Provide a brief written report to the </w:t>
      </w:r>
      <w:r>
        <w:t>board</w:t>
      </w:r>
      <w:r w:rsidRPr="000A0D49">
        <w:t xml:space="preserve"> </w:t>
      </w:r>
      <w:r>
        <w:t>as activities dictate</w:t>
      </w:r>
      <w:r w:rsidRPr="000A0D49">
        <w:t xml:space="preserve"> about the activities of this </w:t>
      </w:r>
      <w:r>
        <w:t>committee</w:t>
      </w:r>
      <w:r w:rsidRPr="000A0D49">
        <w:t>.</w:t>
      </w:r>
    </w:p>
    <w:p w14:paraId="456E5448" w14:textId="77777777" w:rsidR="006822AC"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34A434F5" w14:textId="77777777" w:rsidR="006822AC"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Limit:  The committee cannot spend more than budgeted, cannot spend more than $50 on unbudgeted items without board approval and no individual committee member has the authority to spend money unless specifically authorized by the committee or board.</w:t>
      </w:r>
    </w:p>
    <w:p w14:paraId="1A907CF0" w14:textId="77777777" w:rsidR="006822AC"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3415C62D" w14:textId="77777777" w:rsidR="006822AC"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Pr>
          <w:b/>
        </w:rPr>
        <w:t>Finance</w:t>
      </w:r>
    </w:p>
    <w:p w14:paraId="42606EA9" w14:textId="77777777" w:rsidR="006822AC"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p>
    <w:p w14:paraId="088219B9" w14:textId="77777777" w:rsidR="006822AC" w:rsidRDefault="00C30276"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w:t>
      </w:r>
      <w:r w:rsidR="006822AC" w:rsidRPr="00C30276">
        <w:rPr>
          <w:i/>
        </w:rPr>
        <w:t xml:space="preserve">Once the Manager has been fully informed of all matters relating to the finances of the co-op, this committee may be disbanded or may </w:t>
      </w:r>
      <w:r w:rsidR="006822AC" w:rsidRPr="004A367C">
        <w:rPr>
          <w:i/>
        </w:rPr>
        <w:t xml:space="preserve">continue </w:t>
      </w:r>
      <w:r w:rsidR="00D054EF">
        <w:rPr>
          <w:i/>
        </w:rPr>
        <w:t xml:space="preserve">as </w:t>
      </w:r>
      <w:r w:rsidR="004A367C" w:rsidRPr="00C30276">
        <w:rPr>
          <w:i/>
        </w:rPr>
        <w:t>an operational committee</w:t>
      </w:r>
      <w:r w:rsidR="004A367C">
        <w:rPr>
          <w:i/>
        </w:rPr>
        <w:t>,</w:t>
      </w:r>
      <w:r w:rsidR="004A367C" w:rsidRPr="004A367C" w:rsidDel="004A367C">
        <w:rPr>
          <w:i/>
        </w:rPr>
        <w:t xml:space="preserve"> </w:t>
      </w:r>
      <w:r w:rsidR="004A367C">
        <w:rPr>
          <w:i/>
        </w:rPr>
        <w:t>serving</w:t>
      </w:r>
      <w:r w:rsidR="00952C90" w:rsidRPr="004A367C">
        <w:rPr>
          <w:i/>
        </w:rPr>
        <w:t xml:space="preserve"> at the pleasure of the Manager, empowered by the </w:t>
      </w:r>
      <w:r w:rsidR="004A367C">
        <w:rPr>
          <w:i/>
        </w:rPr>
        <w:t>M</w:t>
      </w:r>
      <w:r w:rsidR="00952C90" w:rsidRPr="004A367C">
        <w:rPr>
          <w:i/>
        </w:rPr>
        <w:t xml:space="preserve">anager and accountable to the </w:t>
      </w:r>
      <w:r w:rsidR="004A367C">
        <w:rPr>
          <w:i/>
        </w:rPr>
        <w:t>M</w:t>
      </w:r>
      <w:r w:rsidR="00952C90" w:rsidRPr="004A367C">
        <w:rPr>
          <w:i/>
        </w:rPr>
        <w:t>anager</w:t>
      </w:r>
      <w:r w:rsidR="006822AC" w:rsidRPr="004A367C">
        <w:t>.</w:t>
      </w:r>
      <w:r w:rsidRPr="004A367C">
        <w:t>)</w:t>
      </w:r>
    </w:p>
    <w:p w14:paraId="022176E6" w14:textId="77777777" w:rsidR="006822AC" w:rsidRPr="00A13013"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58DAFADE" w14:textId="77777777" w:rsidR="006822AC"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Pr>
          <w:b/>
        </w:rPr>
        <w:t xml:space="preserve">Membership </w:t>
      </w:r>
    </w:p>
    <w:p w14:paraId="63D70205" w14:textId="77777777" w:rsidR="006822AC"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p>
    <w:p w14:paraId="4A7575D3" w14:textId="77777777" w:rsidR="006822AC" w:rsidRPr="00C30276" w:rsidRDefault="00C30276"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
        </w:rPr>
      </w:pPr>
      <w:r>
        <w:rPr>
          <w:i/>
        </w:rPr>
        <w:t>(</w:t>
      </w:r>
      <w:r w:rsidR="004A367C" w:rsidRPr="00C30276">
        <w:rPr>
          <w:i/>
        </w:rPr>
        <w:t xml:space="preserve">Once the Manager has been fully informed of all matters relating to the finances of the co-op, this committee may be disbanded or may </w:t>
      </w:r>
      <w:r w:rsidR="004A367C" w:rsidRPr="004A367C">
        <w:rPr>
          <w:i/>
        </w:rPr>
        <w:t xml:space="preserve">continue </w:t>
      </w:r>
      <w:r w:rsidR="004A367C" w:rsidRPr="00C30276">
        <w:rPr>
          <w:i/>
        </w:rPr>
        <w:t>an operational committee</w:t>
      </w:r>
      <w:r w:rsidR="004A367C">
        <w:rPr>
          <w:i/>
        </w:rPr>
        <w:t>,</w:t>
      </w:r>
      <w:r w:rsidR="004A367C" w:rsidRPr="004A367C" w:rsidDel="004A367C">
        <w:rPr>
          <w:i/>
        </w:rPr>
        <w:t xml:space="preserve"> </w:t>
      </w:r>
      <w:r w:rsidR="004A367C">
        <w:rPr>
          <w:i/>
        </w:rPr>
        <w:t>serving</w:t>
      </w:r>
      <w:r w:rsidR="004A367C" w:rsidRPr="004A367C">
        <w:rPr>
          <w:i/>
        </w:rPr>
        <w:t xml:space="preserve"> at the pleasure of the Manager, empowered by the </w:t>
      </w:r>
      <w:r w:rsidR="004A367C">
        <w:rPr>
          <w:i/>
        </w:rPr>
        <w:t>M</w:t>
      </w:r>
      <w:r w:rsidR="004A367C" w:rsidRPr="004A367C">
        <w:rPr>
          <w:i/>
        </w:rPr>
        <w:t xml:space="preserve">anager and accountable to the </w:t>
      </w:r>
      <w:r w:rsidR="004A367C">
        <w:rPr>
          <w:i/>
        </w:rPr>
        <w:t>M</w:t>
      </w:r>
      <w:r w:rsidR="004A367C" w:rsidRPr="004A367C">
        <w:rPr>
          <w:i/>
        </w:rPr>
        <w:t>anager</w:t>
      </w:r>
      <w:r w:rsidR="006822AC" w:rsidRPr="00C30276">
        <w:rPr>
          <w:i/>
        </w:rPr>
        <w:t>.</w:t>
      </w:r>
      <w:r>
        <w:rPr>
          <w:i/>
        </w:rPr>
        <w:t>)</w:t>
      </w:r>
    </w:p>
    <w:p w14:paraId="1735EABC" w14:textId="77777777" w:rsidR="006822AC"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0A7AE1ED" w14:textId="77777777" w:rsidR="006822AC"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Pr>
          <w:b/>
        </w:rPr>
        <w:t>Community Outreach</w:t>
      </w:r>
    </w:p>
    <w:p w14:paraId="2739FA58" w14:textId="77777777" w:rsidR="006822AC"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p>
    <w:p w14:paraId="7645D31D" w14:textId="77777777" w:rsidR="006822AC" w:rsidRDefault="00FE74E1"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w:t>
      </w:r>
      <w:r w:rsidR="004A367C" w:rsidRPr="00C30276">
        <w:rPr>
          <w:i/>
        </w:rPr>
        <w:t xml:space="preserve">Once the Manager has been fully informed of all matters relating to the finances of the co-op, this committee may be disbanded or may </w:t>
      </w:r>
      <w:r w:rsidR="004A367C" w:rsidRPr="004A367C">
        <w:rPr>
          <w:i/>
        </w:rPr>
        <w:t xml:space="preserve">continue </w:t>
      </w:r>
      <w:r w:rsidR="004A367C" w:rsidRPr="00C30276">
        <w:rPr>
          <w:i/>
        </w:rPr>
        <w:t>an operational committee</w:t>
      </w:r>
      <w:r w:rsidR="004A367C">
        <w:rPr>
          <w:i/>
        </w:rPr>
        <w:t>,</w:t>
      </w:r>
      <w:r w:rsidR="004A367C" w:rsidRPr="004A367C" w:rsidDel="004A367C">
        <w:rPr>
          <w:i/>
        </w:rPr>
        <w:t xml:space="preserve"> </w:t>
      </w:r>
      <w:r w:rsidR="004A367C">
        <w:rPr>
          <w:i/>
        </w:rPr>
        <w:t>serving</w:t>
      </w:r>
      <w:r w:rsidR="004A367C" w:rsidRPr="004A367C">
        <w:rPr>
          <w:i/>
        </w:rPr>
        <w:t xml:space="preserve"> at the pleasure of the Manager, empowered by the </w:t>
      </w:r>
      <w:r w:rsidR="004A367C">
        <w:rPr>
          <w:i/>
        </w:rPr>
        <w:t>M</w:t>
      </w:r>
      <w:r w:rsidR="004A367C" w:rsidRPr="004A367C">
        <w:rPr>
          <w:i/>
        </w:rPr>
        <w:t xml:space="preserve">anager and accountable to the </w:t>
      </w:r>
      <w:r w:rsidR="004A367C">
        <w:rPr>
          <w:i/>
        </w:rPr>
        <w:t>M</w:t>
      </w:r>
      <w:r w:rsidR="004A367C" w:rsidRPr="004A367C">
        <w:rPr>
          <w:i/>
        </w:rPr>
        <w:t>anager</w:t>
      </w:r>
      <w:r w:rsidR="006822AC">
        <w:t>.</w:t>
      </w:r>
      <w:r>
        <w:t>)</w:t>
      </w:r>
    </w:p>
    <w:p w14:paraId="6FC0F4DF" w14:textId="77777777" w:rsidR="006822AC"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587EFA15" w14:textId="77777777" w:rsidR="006822AC"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Pr>
          <w:b/>
        </w:rPr>
        <w:t xml:space="preserve">Board </w:t>
      </w:r>
      <w:r w:rsidR="00FE74E1">
        <w:rPr>
          <w:b/>
        </w:rPr>
        <w:t>Development</w:t>
      </w:r>
    </w:p>
    <w:p w14:paraId="1A4CE733" w14:textId="77777777" w:rsidR="006822AC"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p>
    <w:p w14:paraId="134E54C4" w14:textId="77777777" w:rsidR="00C30276" w:rsidRDefault="00C30276" w:rsidP="00C30276">
      <w:pPr>
        <w:spacing w:after="0"/>
      </w:pPr>
      <w:r>
        <w:t>Date Chartered:</w:t>
      </w:r>
    </w:p>
    <w:p w14:paraId="3F169063" w14:textId="77777777" w:rsidR="00C30276" w:rsidRDefault="00C30276"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 xml:space="preserve">End of Term: </w:t>
      </w:r>
    </w:p>
    <w:p w14:paraId="5FADEDBF" w14:textId="77777777" w:rsidR="006822AC"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2E8692AD" w14:textId="77777777" w:rsidR="006822AC" w:rsidRPr="000A0D49"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0D49">
        <w:lastRenderedPageBreak/>
        <w:t xml:space="preserve">The primary purposes of the </w:t>
      </w:r>
      <w:r>
        <w:t xml:space="preserve">board </w:t>
      </w:r>
      <w:r w:rsidR="004A367C">
        <w:t xml:space="preserve">development </w:t>
      </w:r>
      <w:r>
        <w:t>committee</w:t>
      </w:r>
      <w:r w:rsidRPr="000A0D49">
        <w:t xml:space="preserve"> will be to:</w:t>
      </w:r>
    </w:p>
    <w:p w14:paraId="7BB5CBF6" w14:textId="77777777" w:rsidR="006822AC" w:rsidRPr="000A0D49" w:rsidRDefault="006822AC" w:rsidP="006822AC">
      <w:pPr>
        <w:numPr>
          <w:ilvl w:val="0"/>
          <w:numId w:val="3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0A0D49">
        <w:t>Identify</w:t>
      </w:r>
      <w:r>
        <w:t>,</w:t>
      </w:r>
      <w:r w:rsidRPr="000A0D49">
        <w:t xml:space="preserve"> </w:t>
      </w:r>
      <w:r>
        <w:t>recruit and orient candidates to run for the board.</w:t>
      </w:r>
    </w:p>
    <w:p w14:paraId="085EA9C3" w14:textId="77777777" w:rsidR="006822AC" w:rsidRDefault="006822AC" w:rsidP="006822AC">
      <w:pPr>
        <w:numPr>
          <w:ilvl w:val="0"/>
          <w:numId w:val="3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Maintain an annual calendar for nominations and election.</w:t>
      </w:r>
    </w:p>
    <w:p w14:paraId="32A34807" w14:textId="77777777" w:rsidR="006822AC" w:rsidRDefault="006822AC" w:rsidP="006822AC">
      <w:pPr>
        <w:numPr>
          <w:ilvl w:val="0"/>
          <w:numId w:val="3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 xml:space="preserve">Prepare and distribute nomination, election and orientation materials to potential </w:t>
      </w:r>
      <w:proofErr w:type="gramStart"/>
      <w:r>
        <w:t>candidates</w:t>
      </w:r>
      <w:proofErr w:type="gramEnd"/>
    </w:p>
    <w:p w14:paraId="3D0EF222" w14:textId="77777777" w:rsidR="006822AC" w:rsidRDefault="006822AC" w:rsidP="006822AC">
      <w:pPr>
        <w:numPr>
          <w:ilvl w:val="0"/>
          <w:numId w:val="3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 xml:space="preserve">Prepare and distribute nomination and election materials and notices to membership and community. </w:t>
      </w:r>
    </w:p>
    <w:p w14:paraId="016BE809" w14:textId="77777777" w:rsidR="006822AC" w:rsidRDefault="006822AC" w:rsidP="006822AC">
      <w:pPr>
        <w:numPr>
          <w:ilvl w:val="0"/>
          <w:numId w:val="3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Work with finance committee to create a recommendation for an annual board talent committee budget.</w:t>
      </w:r>
    </w:p>
    <w:p w14:paraId="23B1410B" w14:textId="77777777" w:rsidR="006822AC" w:rsidRPr="000A0D49" w:rsidRDefault="004A367C" w:rsidP="006822AC">
      <w:pPr>
        <w:numPr>
          <w:ilvl w:val="0"/>
          <w:numId w:val="3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7218A0">
        <w:t>Spend money (within budgeted amounts)</w:t>
      </w:r>
      <w:r>
        <w:t xml:space="preserve"> </w:t>
      </w:r>
      <w:r w:rsidR="006822AC">
        <w:t>to accomplish the committee’s goals.</w:t>
      </w:r>
    </w:p>
    <w:p w14:paraId="6218F712" w14:textId="77777777" w:rsidR="006822AC" w:rsidRDefault="006822AC" w:rsidP="006822AC">
      <w:pPr>
        <w:numPr>
          <w:ilvl w:val="0"/>
          <w:numId w:val="3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0A0D49">
        <w:t xml:space="preserve">Provide a brief written report to the </w:t>
      </w:r>
      <w:r>
        <w:t>board</w:t>
      </w:r>
      <w:r w:rsidRPr="000A0D49">
        <w:t xml:space="preserve"> monthly about the activities of this </w:t>
      </w:r>
      <w:r>
        <w:t>committee and the progress of talent identification and recruitment</w:t>
      </w:r>
      <w:r w:rsidRPr="000A0D49">
        <w:t>.</w:t>
      </w:r>
    </w:p>
    <w:p w14:paraId="72CB5C18" w14:textId="77777777" w:rsidR="006822AC"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7E98F22F" w14:textId="77777777" w:rsidR="006822AC"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Limit:  The committee cannot spend more than budgeted, cannot spend more than $50 on unbudgeted items without board approval and no individual committee member has the authority to spend money unless specifically authorized by the committee or board.</w:t>
      </w:r>
    </w:p>
    <w:p w14:paraId="4C9003D0" w14:textId="77777777" w:rsidR="006822AC"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4BEF1D73" w14:textId="77777777" w:rsidR="006822AC"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r>
        <w:rPr>
          <w:b/>
        </w:rPr>
        <w:t>Hiring</w:t>
      </w:r>
    </w:p>
    <w:p w14:paraId="2F49AB48" w14:textId="77777777" w:rsidR="006822AC"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p>
    <w:p w14:paraId="383CAF37" w14:textId="77777777" w:rsidR="00C30276" w:rsidRDefault="00C30276" w:rsidP="00C30276">
      <w:pPr>
        <w:spacing w:after="0"/>
      </w:pPr>
      <w:r>
        <w:t>Date Chartered:</w:t>
      </w:r>
    </w:p>
    <w:p w14:paraId="0B1AA474" w14:textId="77777777" w:rsidR="00C30276" w:rsidRPr="00C30276" w:rsidRDefault="00C30276" w:rsidP="00C302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
        </w:rPr>
      </w:pPr>
      <w:r>
        <w:t>End of Term: (</w:t>
      </w:r>
      <w:r>
        <w:rPr>
          <w:i/>
        </w:rPr>
        <w:t xml:space="preserve">could be a specific </w:t>
      </w:r>
      <w:proofErr w:type="gramStart"/>
      <w:r>
        <w:rPr>
          <w:i/>
        </w:rPr>
        <w:t>date, or</w:t>
      </w:r>
      <w:proofErr w:type="gramEnd"/>
      <w:r>
        <w:rPr>
          <w:i/>
        </w:rPr>
        <w:t xml:space="preserve"> could be something like “</w:t>
      </w:r>
      <w:r w:rsidRPr="00C30276">
        <w:rPr>
          <w:i/>
        </w:rPr>
        <w:t>Continues until a General Manager is hired</w:t>
      </w:r>
      <w:r>
        <w:rPr>
          <w:i/>
        </w:rPr>
        <w:t>.”</w:t>
      </w:r>
    </w:p>
    <w:p w14:paraId="1823B6F5" w14:textId="77777777" w:rsidR="006822AC"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2D2E8D0D" w14:textId="77777777" w:rsidR="006822AC" w:rsidRPr="000A0D49"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A0D49">
        <w:t xml:space="preserve">The primary purposes of the </w:t>
      </w:r>
      <w:r>
        <w:t>hiring committee</w:t>
      </w:r>
      <w:r w:rsidRPr="000A0D49">
        <w:t xml:space="preserve"> will be to:</w:t>
      </w:r>
    </w:p>
    <w:p w14:paraId="6DE60077" w14:textId="77777777" w:rsidR="006822AC" w:rsidRDefault="006822AC" w:rsidP="006822AC">
      <w:pPr>
        <w:numPr>
          <w:ilvl w:val="0"/>
          <w:numId w:val="4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4A367C">
        <w:t xml:space="preserve">Identify </w:t>
      </w:r>
      <w:r w:rsidR="00952C90" w:rsidRPr="004A367C">
        <w:t xml:space="preserve">a range of options </w:t>
      </w:r>
      <w:r w:rsidRPr="004A367C">
        <w:t xml:space="preserve">and recommend to the board </w:t>
      </w:r>
      <w:r w:rsidR="00952C90" w:rsidRPr="004A367C">
        <w:t xml:space="preserve">a process </w:t>
      </w:r>
      <w:r w:rsidR="004A367C">
        <w:t xml:space="preserve">for </w:t>
      </w:r>
      <w:r w:rsidR="00952C90" w:rsidRPr="004A367C">
        <w:t xml:space="preserve">obtaining expertise to support the hiring of a </w:t>
      </w:r>
      <w:r w:rsidRPr="004A367C">
        <w:t>General</w:t>
      </w:r>
      <w:r>
        <w:t xml:space="preserve"> Manager</w:t>
      </w:r>
      <w:r w:rsidRPr="000A0D49">
        <w:t>.</w:t>
      </w:r>
    </w:p>
    <w:p w14:paraId="2BACBFC8" w14:textId="77777777" w:rsidR="00637568" w:rsidRPr="004A367C" w:rsidRDefault="00637568" w:rsidP="006822AC">
      <w:pPr>
        <w:numPr>
          <w:ilvl w:val="0"/>
          <w:numId w:val="4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4A367C">
        <w:t>Identify and prioritize the skills, experience and characteristics sought after in a successful GM candidate.</w:t>
      </w:r>
    </w:p>
    <w:p w14:paraId="1D461A60" w14:textId="77777777" w:rsidR="006822AC" w:rsidRPr="004A367C" w:rsidRDefault="006822AC" w:rsidP="006822AC">
      <w:pPr>
        <w:numPr>
          <w:ilvl w:val="0"/>
          <w:numId w:val="4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4A367C">
        <w:t xml:space="preserve">Identify, </w:t>
      </w:r>
      <w:proofErr w:type="gramStart"/>
      <w:r w:rsidRPr="004A367C">
        <w:t>assess</w:t>
      </w:r>
      <w:proofErr w:type="gramEnd"/>
      <w:r w:rsidRPr="004A367C">
        <w:t xml:space="preserve"> and recommend to the board a range of candidates for General Manager.</w:t>
      </w:r>
    </w:p>
    <w:p w14:paraId="256E89A0" w14:textId="77777777" w:rsidR="006822AC" w:rsidRDefault="006822AC" w:rsidP="006822AC">
      <w:pPr>
        <w:numPr>
          <w:ilvl w:val="0"/>
          <w:numId w:val="4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4A367C">
        <w:t xml:space="preserve">Prepare and distribute </w:t>
      </w:r>
      <w:r w:rsidR="00952C90" w:rsidRPr="004A367C">
        <w:t xml:space="preserve">position </w:t>
      </w:r>
      <w:r w:rsidRPr="004A367C">
        <w:t>description</w:t>
      </w:r>
      <w:r>
        <w:t xml:space="preserve"> and other materials related to gathering candidates for General Manager.</w:t>
      </w:r>
    </w:p>
    <w:p w14:paraId="1CA2942C" w14:textId="77777777" w:rsidR="006822AC" w:rsidRDefault="006822AC" w:rsidP="006822AC">
      <w:pPr>
        <w:numPr>
          <w:ilvl w:val="0"/>
          <w:numId w:val="4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 xml:space="preserve">Perform initial interviews, background checks and reference checks and prepare a report for the board with results and recommendations. </w:t>
      </w:r>
    </w:p>
    <w:p w14:paraId="241B15AE" w14:textId="77777777" w:rsidR="006822AC" w:rsidRDefault="006822AC" w:rsidP="006822AC">
      <w:pPr>
        <w:numPr>
          <w:ilvl w:val="0"/>
          <w:numId w:val="4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Manage logistics for General Manager travel and lodging for in-person interviews.</w:t>
      </w:r>
    </w:p>
    <w:p w14:paraId="3E1B88CE" w14:textId="77777777" w:rsidR="006822AC" w:rsidRDefault="006822AC" w:rsidP="006822AC">
      <w:pPr>
        <w:numPr>
          <w:ilvl w:val="0"/>
          <w:numId w:val="4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Work with finance committee to create a recommendation for hiring committee budget.</w:t>
      </w:r>
    </w:p>
    <w:p w14:paraId="415C2373" w14:textId="77777777" w:rsidR="006822AC" w:rsidRPr="000A0D49" w:rsidRDefault="004A367C" w:rsidP="006822AC">
      <w:pPr>
        <w:numPr>
          <w:ilvl w:val="0"/>
          <w:numId w:val="4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7218A0">
        <w:t>Spend money (within budgeted amounts)</w:t>
      </w:r>
      <w:r>
        <w:t xml:space="preserve"> </w:t>
      </w:r>
      <w:r w:rsidR="006822AC">
        <w:t>to accomplish the committee’s goals.</w:t>
      </w:r>
    </w:p>
    <w:p w14:paraId="06C8B9BD" w14:textId="77777777" w:rsidR="006822AC" w:rsidRDefault="006822AC" w:rsidP="006822AC">
      <w:pPr>
        <w:numPr>
          <w:ilvl w:val="0"/>
          <w:numId w:val="4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0A0D49">
        <w:t xml:space="preserve">Provide a brief written report to the </w:t>
      </w:r>
      <w:r>
        <w:t>board</w:t>
      </w:r>
      <w:r w:rsidRPr="000A0D49">
        <w:t xml:space="preserve"> monthly about the activities of this </w:t>
      </w:r>
      <w:r>
        <w:t>committee and the progress of General Manager hiring</w:t>
      </w:r>
      <w:r w:rsidRPr="000A0D49">
        <w:t>.</w:t>
      </w:r>
    </w:p>
    <w:p w14:paraId="5D8A3BA9" w14:textId="77777777" w:rsidR="006822AC"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1B1F9E7C" w14:textId="77777777" w:rsidR="006822AC" w:rsidRDefault="006822AC"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t>Limit:  The committee cannot spend more than budgeted, cannot spend more than $50 on unbudgeted items without board approval and no individual committee member has the authority to spend money unless specifically authorized by the committee or board.</w:t>
      </w:r>
    </w:p>
    <w:p w14:paraId="270FB797" w14:textId="77777777" w:rsidR="0002516D" w:rsidRDefault="0002516D"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2102ECB5" w14:textId="77777777" w:rsidR="00E30485" w:rsidRDefault="00E30485"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083F8EDC" w14:textId="77777777" w:rsidR="00E30485" w:rsidRPr="0010083C" w:rsidRDefault="00D251F8" w:rsidP="00E304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rPr>
          <w:b/>
          <w:u w:val="single"/>
        </w:rPr>
      </w:pPr>
      <w:r>
        <w:rPr>
          <w:b/>
          <w:u w:val="single"/>
        </w:rPr>
        <w:br w:type="page"/>
      </w:r>
      <w:r w:rsidR="00E30485" w:rsidRPr="0010083C">
        <w:rPr>
          <w:b/>
          <w:u w:val="single"/>
        </w:rPr>
        <w:lastRenderedPageBreak/>
        <w:t xml:space="preserve">Stage </w:t>
      </w:r>
      <w:r w:rsidR="00E30485">
        <w:rPr>
          <w:b/>
          <w:u w:val="single"/>
        </w:rPr>
        <w:t>2</w:t>
      </w:r>
      <w:r w:rsidR="00E30485" w:rsidRPr="0010083C">
        <w:rPr>
          <w:b/>
          <w:u w:val="single"/>
        </w:rPr>
        <w:t xml:space="preserve"> Sample Task List</w:t>
      </w:r>
      <w:r w:rsidR="00E30485">
        <w:rPr>
          <w:b/>
          <w:u w:val="single"/>
        </w:rPr>
        <w:t xml:space="preserve"> </w:t>
      </w:r>
      <w:r w:rsidR="00E30485">
        <w:rPr>
          <w:rFonts w:ascii="Arial" w:hAnsi="Arial" w:cs="Arial"/>
          <w:sz w:val="20"/>
          <w:szCs w:val="20"/>
        </w:rPr>
        <w:t xml:space="preserve">(last revised </w:t>
      </w:r>
      <w:r w:rsidR="00B50302">
        <w:rPr>
          <w:rFonts w:ascii="Arial" w:hAnsi="Arial" w:cs="Arial"/>
          <w:sz w:val="20"/>
          <w:szCs w:val="20"/>
        </w:rPr>
        <w:t>May 22, 2012</w:t>
      </w:r>
      <w:r w:rsidR="00E30485">
        <w:rPr>
          <w:rFonts w:ascii="Arial" w:hAnsi="Arial" w:cs="Arial"/>
          <w:sz w:val="20"/>
          <w:szCs w:val="20"/>
        </w:rPr>
        <w:t>)</w:t>
      </w:r>
    </w:p>
    <w:p w14:paraId="09583CC1" w14:textId="77777777" w:rsidR="00E30485" w:rsidRDefault="00E30485" w:rsidP="00E304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1539"/>
        <w:gridCol w:w="3121"/>
      </w:tblGrid>
      <w:tr w:rsidR="00E30485" w14:paraId="187D9419" w14:textId="77777777" w:rsidTr="004A645D">
        <w:tc>
          <w:tcPr>
            <w:tcW w:w="4829" w:type="dxa"/>
            <w:vAlign w:val="center"/>
          </w:tcPr>
          <w:p w14:paraId="191F7FBF" w14:textId="77777777" w:rsidR="00E30485"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pPr>
            <w:r>
              <w:t>Task</w:t>
            </w:r>
          </w:p>
        </w:tc>
        <w:tc>
          <w:tcPr>
            <w:tcW w:w="1545" w:type="dxa"/>
            <w:vAlign w:val="center"/>
          </w:tcPr>
          <w:p w14:paraId="68748EBD" w14:textId="77777777" w:rsidR="00E30485"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pPr>
            <w:r>
              <w:t>Recurrence</w:t>
            </w:r>
          </w:p>
        </w:tc>
        <w:tc>
          <w:tcPr>
            <w:tcW w:w="3202" w:type="dxa"/>
          </w:tcPr>
          <w:p w14:paraId="5A94C605" w14:textId="77777777" w:rsidR="00E30485"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pPr>
            <w:r>
              <w:t>Completed?</w:t>
            </w:r>
          </w:p>
        </w:tc>
      </w:tr>
      <w:tr w:rsidR="0002516D" w14:paraId="75B04E1B" w14:textId="77777777" w:rsidTr="004A645D">
        <w:tc>
          <w:tcPr>
            <w:tcW w:w="4829" w:type="dxa"/>
            <w:vAlign w:val="center"/>
          </w:tcPr>
          <w:p w14:paraId="24A7343D" w14:textId="77777777" w:rsidR="0002516D" w:rsidRPr="0002516D" w:rsidRDefault="0002516D" w:rsidP="000251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02516D">
              <w:rPr>
                <w:sz w:val="20"/>
                <w:szCs w:val="20"/>
              </w:rPr>
              <w:t xml:space="preserve">Adapt and adopt Stage </w:t>
            </w:r>
            <w:r>
              <w:rPr>
                <w:sz w:val="20"/>
                <w:szCs w:val="20"/>
              </w:rPr>
              <w:t>2</w:t>
            </w:r>
            <w:r w:rsidRPr="0002516D">
              <w:rPr>
                <w:sz w:val="20"/>
                <w:szCs w:val="20"/>
              </w:rPr>
              <w:t xml:space="preserve"> Working Agreements </w:t>
            </w:r>
          </w:p>
        </w:tc>
        <w:tc>
          <w:tcPr>
            <w:tcW w:w="1545" w:type="dxa"/>
            <w:vAlign w:val="center"/>
          </w:tcPr>
          <w:p w14:paraId="3D8BC1A1" w14:textId="77777777" w:rsidR="0002516D" w:rsidRPr="0002516D" w:rsidRDefault="0002516D" w:rsidP="000251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02516D">
              <w:rPr>
                <w:sz w:val="20"/>
                <w:szCs w:val="20"/>
              </w:rPr>
              <w:t>Once</w:t>
            </w:r>
          </w:p>
        </w:tc>
        <w:tc>
          <w:tcPr>
            <w:tcW w:w="3202" w:type="dxa"/>
          </w:tcPr>
          <w:p w14:paraId="3590238B" w14:textId="77777777" w:rsidR="0002516D" w:rsidRDefault="0002516D"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pPr>
          </w:p>
        </w:tc>
      </w:tr>
      <w:tr w:rsidR="00E30485" w:rsidRPr="00424C31" w14:paraId="0D17D786" w14:textId="77777777" w:rsidTr="004A645D">
        <w:tc>
          <w:tcPr>
            <w:tcW w:w="4829" w:type="dxa"/>
          </w:tcPr>
          <w:p w14:paraId="07B14E02" w14:textId="77777777" w:rsidR="00E30485" w:rsidRPr="00424C31" w:rsidRDefault="00E30485" w:rsidP="00E304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Pr>
                <w:sz w:val="20"/>
                <w:szCs w:val="20"/>
              </w:rPr>
              <w:t>Establish a s</w:t>
            </w:r>
            <w:r w:rsidRPr="00E30485">
              <w:rPr>
                <w:sz w:val="20"/>
                <w:szCs w:val="20"/>
              </w:rPr>
              <w:t xml:space="preserve">ystematic </w:t>
            </w:r>
            <w:r>
              <w:rPr>
                <w:sz w:val="20"/>
                <w:szCs w:val="20"/>
              </w:rPr>
              <w:t>p</w:t>
            </w:r>
            <w:r w:rsidRPr="00E30485">
              <w:rPr>
                <w:sz w:val="20"/>
                <w:szCs w:val="20"/>
              </w:rPr>
              <w:t xml:space="preserve">rocess to </w:t>
            </w:r>
            <w:r>
              <w:rPr>
                <w:sz w:val="20"/>
                <w:szCs w:val="20"/>
              </w:rPr>
              <w:t>a</w:t>
            </w:r>
            <w:r w:rsidRPr="00E30485">
              <w:rPr>
                <w:sz w:val="20"/>
                <w:szCs w:val="20"/>
              </w:rPr>
              <w:t xml:space="preserve">ssess </w:t>
            </w:r>
            <w:r>
              <w:rPr>
                <w:sz w:val="20"/>
                <w:szCs w:val="20"/>
              </w:rPr>
              <w:t>f</w:t>
            </w:r>
            <w:r w:rsidRPr="00E30485">
              <w:rPr>
                <w:sz w:val="20"/>
                <w:szCs w:val="20"/>
              </w:rPr>
              <w:t>easibility</w:t>
            </w:r>
            <w:r>
              <w:rPr>
                <w:sz w:val="20"/>
                <w:szCs w:val="20"/>
              </w:rPr>
              <w:t xml:space="preserve"> that includes </w:t>
            </w:r>
            <w:r w:rsidRPr="00E30485">
              <w:rPr>
                <w:sz w:val="20"/>
                <w:szCs w:val="20"/>
              </w:rPr>
              <w:t>Market Feasibility</w:t>
            </w:r>
            <w:r>
              <w:rPr>
                <w:sz w:val="20"/>
                <w:szCs w:val="20"/>
              </w:rPr>
              <w:t xml:space="preserve">, </w:t>
            </w:r>
            <w:r w:rsidRPr="00E30485">
              <w:rPr>
                <w:sz w:val="20"/>
                <w:szCs w:val="20"/>
              </w:rPr>
              <w:t>Internal Readiness</w:t>
            </w:r>
            <w:r>
              <w:rPr>
                <w:sz w:val="20"/>
                <w:szCs w:val="20"/>
              </w:rPr>
              <w:t xml:space="preserve">, </w:t>
            </w:r>
            <w:r w:rsidRPr="00E30485">
              <w:rPr>
                <w:sz w:val="20"/>
                <w:szCs w:val="20"/>
              </w:rPr>
              <w:t>Financial Feasibility</w:t>
            </w:r>
            <w:r>
              <w:rPr>
                <w:sz w:val="20"/>
                <w:szCs w:val="20"/>
              </w:rPr>
              <w:t xml:space="preserve"> and </w:t>
            </w:r>
            <w:r w:rsidRPr="00E30485">
              <w:rPr>
                <w:sz w:val="20"/>
                <w:szCs w:val="20"/>
              </w:rPr>
              <w:t>Design Feasibility</w:t>
            </w:r>
          </w:p>
        </w:tc>
        <w:tc>
          <w:tcPr>
            <w:tcW w:w="1545" w:type="dxa"/>
          </w:tcPr>
          <w:p w14:paraId="380A614B" w14:textId="77777777" w:rsidR="00E30485" w:rsidRPr="00424C31" w:rsidRDefault="00E30485" w:rsidP="00E304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Once</w:t>
            </w:r>
          </w:p>
        </w:tc>
        <w:tc>
          <w:tcPr>
            <w:tcW w:w="3202" w:type="dxa"/>
          </w:tcPr>
          <w:p w14:paraId="0143476D"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E30485" w:rsidRPr="00424C31" w14:paraId="0B1CB857" w14:textId="77777777" w:rsidTr="004A645D">
        <w:tc>
          <w:tcPr>
            <w:tcW w:w="4829" w:type="dxa"/>
          </w:tcPr>
          <w:p w14:paraId="66B3E8A0"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E30485">
              <w:rPr>
                <w:sz w:val="20"/>
                <w:szCs w:val="20"/>
              </w:rPr>
              <w:t>Shared Vision becomes a ‘concept’ with alignment</w:t>
            </w:r>
            <w:r>
              <w:rPr>
                <w:sz w:val="20"/>
                <w:szCs w:val="20"/>
              </w:rPr>
              <w:t xml:space="preserve"> amongst all participants</w:t>
            </w:r>
          </w:p>
        </w:tc>
        <w:tc>
          <w:tcPr>
            <w:tcW w:w="1545" w:type="dxa"/>
          </w:tcPr>
          <w:p w14:paraId="1EF02944"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Once</w:t>
            </w:r>
          </w:p>
        </w:tc>
        <w:tc>
          <w:tcPr>
            <w:tcW w:w="3202" w:type="dxa"/>
          </w:tcPr>
          <w:p w14:paraId="7E6BDD7B"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E30485" w:rsidRPr="00424C31" w14:paraId="21B42084" w14:textId="77777777" w:rsidTr="004A645D">
        <w:tc>
          <w:tcPr>
            <w:tcW w:w="4829" w:type="dxa"/>
          </w:tcPr>
          <w:p w14:paraId="67D8906F" w14:textId="77777777" w:rsidR="00E30485" w:rsidRPr="00424C31" w:rsidRDefault="00E30485" w:rsidP="00E304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E30485">
              <w:rPr>
                <w:sz w:val="20"/>
                <w:szCs w:val="20"/>
              </w:rPr>
              <w:t xml:space="preserve">Board and </w:t>
            </w:r>
            <w:r>
              <w:rPr>
                <w:sz w:val="20"/>
                <w:szCs w:val="20"/>
              </w:rPr>
              <w:t>committees</w:t>
            </w:r>
            <w:r w:rsidRPr="00E30485">
              <w:rPr>
                <w:sz w:val="20"/>
                <w:szCs w:val="20"/>
              </w:rPr>
              <w:t xml:space="preserve"> functioning effectively</w:t>
            </w:r>
          </w:p>
        </w:tc>
        <w:tc>
          <w:tcPr>
            <w:tcW w:w="1545" w:type="dxa"/>
          </w:tcPr>
          <w:p w14:paraId="7A29E051"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Once</w:t>
            </w:r>
            <w:r>
              <w:rPr>
                <w:sz w:val="20"/>
                <w:szCs w:val="20"/>
              </w:rPr>
              <w:t>/Ongoing</w:t>
            </w:r>
          </w:p>
        </w:tc>
        <w:tc>
          <w:tcPr>
            <w:tcW w:w="3202" w:type="dxa"/>
          </w:tcPr>
          <w:p w14:paraId="338F7624"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E30485" w:rsidRPr="00424C31" w14:paraId="750AD943" w14:textId="77777777" w:rsidTr="004A645D">
        <w:tc>
          <w:tcPr>
            <w:tcW w:w="4829" w:type="dxa"/>
          </w:tcPr>
          <w:p w14:paraId="16502ED7" w14:textId="77777777" w:rsidR="00E30485" w:rsidRPr="00E30485" w:rsidRDefault="00E30485" w:rsidP="00E304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E30485">
              <w:rPr>
                <w:sz w:val="20"/>
                <w:szCs w:val="20"/>
              </w:rPr>
              <w:t>Membership reaches 450 members</w:t>
            </w:r>
          </w:p>
        </w:tc>
        <w:tc>
          <w:tcPr>
            <w:tcW w:w="1545" w:type="dxa"/>
          </w:tcPr>
          <w:p w14:paraId="1D219B24"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Pr>
                <w:sz w:val="20"/>
                <w:szCs w:val="20"/>
              </w:rPr>
              <w:t>Once</w:t>
            </w:r>
          </w:p>
        </w:tc>
        <w:tc>
          <w:tcPr>
            <w:tcW w:w="3202" w:type="dxa"/>
          </w:tcPr>
          <w:p w14:paraId="2D496DED"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E30485" w:rsidRPr="00424C31" w14:paraId="2CD55284" w14:textId="77777777" w:rsidTr="004A645D">
        <w:tc>
          <w:tcPr>
            <w:tcW w:w="4829" w:type="dxa"/>
          </w:tcPr>
          <w:p w14:paraId="3C3DDA13"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E30485">
              <w:rPr>
                <w:sz w:val="20"/>
                <w:szCs w:val="20"/>
              </w:rPr>
              <w:t>ASSESS OVERALL FEASIBILITY for preferred direction and preferred site/s or site area</w:t>
            </w:r>
          </w:p>
        </w:tc>
        <w:tc>
          <w:tcPr>
            <w:tcW w:w="1545" w:type="dxa"/>
          </w:tcPr>
          <w:p w14:paraId="2BE3D29C" w14:textId="77777777" w:rsidR="00E30485" w:rsidRPr="00424C31" w:rsidRDefault="00E30485" w:rsidP="00E304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Once</w:t>
            </w:r>
          </w:p>
        </w:tc>
        <w:tc>
          <w:tcPr>
            <w:tcW w:w="3202" w:type="dxa"/>
          </w:tcPr>
          <w:p w14:paraId="5E137DFE"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E30485" w:rsidRPr="00424C31" w14:paraId="0407196D" w14:textId="77777777" w:rsidTr="004A645D">
        <w:tc>
          <w:tcPr>
            <w:tcW w:w="4829" w:type="dxa"/>
          </w:tcPr>
          <w:p w14:paraId="0ECB523F" w14:textId="77777777" w:rsidR="00E30485" w:rsidRPr="00E30485"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c>
          <w:tcPr>
            <w:tcW w:w="1545" w:type="dxa"/>
          </w:tcPr>
          <w:p w14:paraId="291EE885" w14:textId="77777777" w:rsidR="00E30485" w:rsidRPr="00424C31" w:rsidRDefault="00E30485" w:rsidP="00E304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c>
          <w:tcPr>
            <w:tcW w:w="3202" w:type="dxa"/>
          </w:tcPr>
          <w:p w14:paraId="21CB018C"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E30485" w:rsidRPr="00424C31" w14:paraId="43825348" w14:textId="77777777" w:rsidTr="004A645D">
        <w:tc>
          <w:tcPr>
            <w:tcW w:w="4829" w:type="dxa"/>
          </w:tcPr>
          <w:p w14:paraId="1F671B9A" w14:textId="77777777" w:rsidR="00E30485" w:rsidRPr="00424C31" w:rsidRDefault="00E30485" w:rsidP="00E304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Pr>
                <w:sz w:val="20"/>
                <w:szCs w:val="20"/>
              </w:rPr>
              <w:t>P</w:t>
            </w:r>
            <w:r w:rsidRPr="00E30485">
              <w:rPr>
                <w:sz w:val="20"/>
                <w:szCs w:val="20"/>
              </w:rPr>
              <w:t>lan and</w:t>
            </w:r>
            <w:r>
              <w:rPr>
                <w:sz w:val="20"/>
                <w:szCs w:val="20"/>
              </w:rPr>
              <w:t xml:space="preserve"> begin</w:t>
            </w:r>
            <w:r w:rsidRPr="00E30485">
              <w:rPr>
                <w:sz w:val="20"/>
                <w:szCs w:val="20"/>
              </w:rPr>
              <w:t xml:space="preserve"> implementation</w:t>
            </w:r>
            <w:r>
              <w:rPr>
                <w:sz w:val="20"/>
                <w:szCs w:val="20"/>
              </w:rPr>
              <w:t xml:space="preserve"> </w:t>
            </w:r>
            <w:r w:rsidRPr="00E30485">
              <w:rPr>
                <w:sz w:val="20"/>
                <w:szCs w:val="20"/>
              </w:rPr>
              <w:t>of General Manager hiring</w:t>
            </w:r>
          </w:p>
        </w:tc>
        <w:tc>
          <w:tcPr>
            <w:tcW w:w="1545" w:type="dxa"/>
          </w:tcPr>
          <w:p w14:paraId="519AB4D7" w14:textId="77777777" w:rsidR="00E30485" w:rsidRPr="00424C31" w:rsidRDefault="00E30485" w:rsidP="00E304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Once/</w:t>
            </w:r>
            <w:r>
              <w:rPr>
                <w:sz w:val="20"/>
                <w:szCs w:val="20"/>
              </w:rPr>
              <w:t>As Needed</w:t>
            </w:r>
          </w:p>
        </w:tc>
        <w:tc>
          <w:tcPr>
            <w:tcW w:w="3202" w:type="dxa"/>
          </w:tcPr>
          <w:p w14:paraId="37188A67"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E30485" w:rsidRPr="00424C31" w14:paraId="272B1760" w14:textId="77777777" w:rsidTr="004A645D">
        <w:tc>
          <w:tcPr>
            <w:tcW w:w="4829" w:type="dxa"/>
          </w:tcPr>
          <w:p w14:paraId="79C1BE08"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Pr>
                <w:sz w:val="20"/>
                <w:szCs w:val="20"/>
              </w:rPr>
              <w:t>Develop a Business Plan</w:t>
            </w:r>
          </w:p>
        </w:tc>
        <w:tc>
          <w:tcPr>
            <w:tcW w:w="1545" w:type="dxa"/>
          </w:tcPr>
          <w:p w14:paraId="18A420AF" w14:textId="77777777" w:rsidR="00E30485" w:rsidRPr="00424C31" w:rsidRDefault="00E30485" w:rsidP="00E304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Once/</w:t>
            </w:r>
            <w:r>
              <w:rPr>
                <w:sz w:val="20"/>
                <w:szCs w:val="20"/>
              </w:rPr>
              <w:t>Ongoing</w:t>
            </w:r>
          </w:p>
        </w:tc>
        <w:tc>
          <w:tcPr>
            <w:tcW w:w="3202" w:type="dxa"/>
          </w:tcPr>
          <w:p w14:paraId="6B86A314"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02516D" w:rsidRPr="00424C31" w14:paraId="09C8EC89" w14:textId="77777777" w:rsidTr="004A645D">
        <w:tc>
          <w:tcPr>
            <w:tcW w:w="4829" w:type="dxa"/>
          </w:tcPr>
          <w:p w14:paraId="3B2C80F0" w14:textId="77777777" w:rsidR="0002516D" w:rsidRDefault="0002516D"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Pr>
                <w:sz w:val="20"/>
                <w:szCs w:val="20"/>
              </w:rPr>
              <w:t>Make preliminary contact with external lenders</w:t>
            </w:r>
          </w:p>
        </w:tc>
        <w:tc>
          <w:tcPr>
            <w:tcW w:w="1545" w:type="dxa"/>
          </w:tcPr>
          <w:p w14:paraId="355B4078" w14:textId="77777777" w:rsidR="0002516D" w:rsidRPr="00424C31" w:rsidRDefault="0002516D" w:rsidP="00E304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Pr>
                <w:sz w:val="20"/>
                <w:szCs w:val="20"/>
              </w:rPr>
              <w:t>Once/Ongoing</w:t>
            </w:r>
          </w:p>
        </w:tc>
        <w:tc>
          <w:tcPr>
            <w:tcW w:w="3202" w:type="dxa"/>
          </w:tcPr>
          <w:p w14:paraId="08C507CD" w14:textId="77777777" w:rsidR="0002516D" w:rsidRPr="00424C31" w:rsidRDefault="0002516D"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02516D" w:rsidRPr="00424C31" w14:paraId="7F4CBFCB" w14:textId="77777777" w:rsidTr="004A645D">
        <w:tc>
          <w:tcPr>
            <w:tcW w:w="4829" w:type="dxa"/>
          </w:tcPr>
          <w:p w14:paraId="7C270BEC" w14:textId="77777777" w:rsidR="0002516D" w:rsidRDefault="0002516D"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Pr>
                <w:sz w:val="20"/>
                <w:szCs w:val="20"/>
              </w:rPr>
              <w:t>Plan for member loan/preferred shares drive</w:t>
            </w:r>
          </w:p>
        </w:tc>
        <w:tc>
          <w:tcPr>
            <w:tcW w:w="1545" w:type="dxa"/>
          </w:tcPr>
          <w:p w14:paraId="010159DE" w14:textId="77777777" w:rsidR="0002516D" w:rsidRDefault="0002516D" w:rsidP="00E304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Pr>
                <w:sz w:val="20"/>
                <w:szCs w:val="20"/>
              </w:rPr>
              <w:t>Once/As Needed</w:t>
            </w:r>
          </w:p>
        </w:tc>
        <w:tc>
          <w:tcPr>
            <w:tcW w:w="3202" w:type="dxa"/>
          </w:tcPr>
          <w:p w14:paraId="2BE15A2A" w14:textId="77777777" w:rsidR="0002516D" w:rsidRPr="00424C31" w:rsidRDefault="0002516D"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E30485" w:rsidRPr="00424C31" w14:paraId="35F43788" w14:textId="77777777" w:rsidTr="004A645D">
        <w:tc>
          <w:tcPr>
            <w:tcW w:w="4829" w:type="dxa"/>
          </w:tcPr>
          <w:p w14:paraId="3E66BF7A" w14:textId="77777777" w:rsidR="00E30485" w:rsidRPr="00424C31" w:rsidRDefault="0002516D"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Pr>
                <w:sz w:val="20"/>
                <w:szCs w:val="20"/>
              </w:rPr>
              <w:t>Conduct a site search yielding at least two sites</w:t>
            </w:r>
          </w:p>
        </w:tc>
        <w:tc>
          <w:tcPr>
            <w:tcW w:w="1545" w:type="dxa"/>
          </w:tcPr>
          <w:p w14:paraId="06CC7C9F"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Once</w:t>
            </w:r>
            <w:r w:rsidR="0002516D">
              <w:rPr>
                <w:sz w:val="20"/>
                <w:szCs w:val="20"/>
              </w:rPr>
              <w:t>/As Needed</w:t>
            </w:r>
          </w:p>
        </w:tc>
        <w:tc>
          <w:tcPr>
            <w:tcW w:w="3202" w:type="dxa"/>
          </w:tcPr>
          <w:p w14:paraId="6DD5964F"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E30485" w:rsidRPr="00424C31" w14:paraId="105917D9" w14:textId="77777777" w:rsidTr="004A645D">
        <w:tc>
          <w:tcPr>
            <w:tcW w:w="4829" w:type="dxa"/>
          </w:tcPr>
          <w:p w14:paraId="7503265C" w14:textId="77777777" w:rsidR="00E30485" w:rsidRPr="00424C31" w:rsidRDefault="0002516D"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Pr>
                <w:sz w:val="20"/>
                <w:szCs w:val="20"/>
              </w:rPr>
              <w:t>Begin site negotiations</w:t>
            </w:r>
          </w:p>
        </w:tc>
        <w:tc>
          <w:tcPr>
            <w:tcW w:w="1545" w:type="dxa"/>
          </w:tcPr>
          <w:p w14:paraId="14E37BFB"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Once</w:t>
            </w:r>
          </w:p>
        </w:tc>
        <w:tc>
          <w:tcPr>
            <w:tcW w:w="3202" w:type="dxa"/>
          </w:tcPr>
          <w:p w14:paraId="7617F684"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E30485" w:rsidRPr="00424C31" w14:paraId="7E75DDF3" w14:textId="77777777" w:rsidTr="004A645D">
        <w:tc>
          <w:tcPr>
            <w:tcW w:w="4829" w:type="dxa"/>
          </w:tcPr>
          <w:p w14:paraId="44F496E8" w14:textId="77777777" w:rsidR="00E30485" w:rsidRPr="00424C31" w:rsidRDefault="0002516D"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Pr>
                <w:sz w:val="20"/>
                <w:szCs w:val="20"/>
              </w:rPr>
              <w:t>Membership reaches 600 members</w:t>
            </w:r>
          </w:p>
        </w:tc>
        <w:tc>
          <w:tcPr>
            <w:tcW w:w="1545" w:type="dxa"/>
          </w:tcPr>
          <w:p w14:paraId="764E0929"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424C31">
              <w:rPr>
                <w:sz w:val="20"/>
                <w:szCs w:val="20"/>
              </w:rPr>
              <w:t>Once</w:t>
            </w:r>
          </w:p>
        </w:tc>
        <w:tc>
          <w:tcPr>
            <w:tcW w:w="3202" w:type="dxa"/>
          </w:tcPr>
          <w:p w14:paraId="2AC263A8"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E30485" w:rsidRPr="00424C31" w14:paraId="6386E790" w14:textId="77777777" w:rsidTr="004A645D">
        <w:tc>
          <w:tcPr>
            <w:tcW w:w="4829" w:type="dxa"/>
          </w:tcPr>
          <w:p w14:paraId="0AD09CC8" w14:textId="77777777" w:rsidR="00E30485" w:rsidRPr="00424C31" w:rsidRDefault="0002516D" w:rsidP="0002516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Pr>
                <w:sz w:val="20"/>
                <w:szCs w:val="20"/>
              </w:rPr>
              <w:t>Secure the site WITH CONTINGENCIES</w:t>
            </w:r>
          </w:p>
        </w:tc>
        <w:tc>
          <w:tcPr>
            <w:tcW w:w="1545" w:type="dxa"/>
          </w:tcPr>
          <w:p w14:paraId="001B4E8C" w14:textId="77777777" w:rsidR="00E30485" w:rsidRPr="00424C31" w:rsidRDefault="0002516D"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Pr>
                <w:sz w:val="20"/>
                <w:szCs w:val="20"/>
              </w:rPr>
              <w:t>Once</w:t>
            </w:r>
          </w:p>
        </w:tc>
        <w:tc>
          <w:tcPr>
            <w:tcW w:w="3202" w:type="dxa"/>
          </w:tcPr>
          <w:p w14:paraId="32A0F294"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E30485" w:rsidRPr="00424C31" w14:paraId="36A056BA" w14:textId="77777777" w:rsidTr="004A645D">
        <w:tc>
          <w:tcPr>
            <w:tcW w:w="4829" w:type="dxa"/>
          </w:tcPr>
          <w:p w14:paraId="496E78B2"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c>
          <w:tcPr>
            <w:tcW w:w="1545" w:type="dxa"/>
          </w:tcPr>
          <w:p w14:paraId="2E192865"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c>
          <w:tcPr>
            <w:tcW w:w="3202" w:type="dxa"/>
          </w:tcPr>
          <w:p w14:paraId="162F7B78"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E30485" w:rsidRPr="00424C31" w14:paraId="30C7E73C" w14:textId="77777777" w:rsidTr="004A645D">
        <w:tc>
          <w:tcPr>
            <w:tcW w:w="4829" w:type="dxa"/>
          </w:tcPr>
          <w:p w14:paraId="402BF6E3"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c>
          <w:tcPr>
            <w:tcW w:w="1545" w:type="dxa"/>
          </w:tcPr>
          <w:p w14:paraId="71AB29B8"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c>
          <w:tcPr>
            <w:tcW w:w="3202" w:type="dxa"/>
          </w:tcPr>
          <w:p w14:paraId="4E6C6E14"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r w:rsidR="00E30485" w:rsidRPr="00424C31" w14:paraId="26FA056E" w14:textId="77777777" w:rsidTr="004A645D">
        <w:tc>
          <w:tcPr>
            <w:tcW w:w="4829" w:type="dxa"/>
          </w:tcPr>
          <w:p w14:paraId="7FFEA6D5"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c>
          <w:tcPr>
            <w:tcW w:w="1545" w:type="dxa"/>
          </w:tcPr>
          <w:p w14:paraId="675348DD"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c>
          <w:tcPr>
            <w:tcW w:w="3202" w:type="dxa"/>
          </w:tcPr>
          <w:p w14:paraId="011F407F" w14:textId="77777777" w:rsidR="00E30485" w:rsidRPr="00424C31" w:rsidRDefault="00E30485" w:rsidP="004A64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p>
        </w:tc>
      </w:tr>
    </w:tbl>
    <w:p w14:paraId="60AF16C4" w14:textId="77777777" w:rsidR="00E30485" w:rsidRDefault="00E30485" w:rsidP="00E304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u w:val="single"/>
        </w:rPr>
      </w:pPr>
    </w:p>
    <w:p w14:paraId="38093F53" w14:textId="77777777" w:rsidR="00E30485" w:rsidRDefault="00E30485" w:rsidP="00682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55CF146A" w14:textId="77777777" w:rsidR="00D13972" w:rsidRDefault="00D13972" w:rsidP="00D1397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noProof/>
        </w:rPr>
      </w:pPr>
    </w:p>
    <w:p w14:paraId="044F085E" w14:textId="77777777" w:rsidR="00BC53D8" w:rsidRDefault="00BC53D8" w:rsidP="004514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noProof/>
        </w:rPr>
      </w:pPr>
    </w:p>
    <w:p w14:paraId="6700BA2A" w14:textId="77777777" w:rsidR="00BC53D8" w:rsidRDefault="00D251F8" w:rsidP="004514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noProof/>
        </w:rPr>
      </w:pPr>
      <w:r>
        <w:rPr>
          <w:noProof/>
        </w:rPr>
        <w:br w:type="page"/>
      </w:r>
      <w:r w:rsidR="00250673" w:rsidRPr="00B43311">
        <w:rPr>
          <w:noProof/>
        </w:rPr>
        <w:lastRenderedPageBreak/>
        <w:drawing>
          <wp:inline distT="0" distB="0" distL="0" distR="0" wp14:anchorId="7E06F2B9" wp14:editId="6B9AA116">
            <wp:extent cx="5898515" cy="354330"/>
            <wp:effectExtent l="12700" t="25400" r="6985" b="26670"/>
            <wp:docPr id="3"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1F2CA0E" w14:textId="77777777" w:rsidR="00BC53D8" w:rsidRDefault="00BC53D8" w:rsidP="004514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noProof/>
        </w:rPr>
      </w:pPr>
    </w:p>
    <w:p w14:paraId="7A3E4B08" w14:textId="77777777" w:rsidR="00BC53D8" w:rsidRDefault="00BC53D8" w:rsidP="004A74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rPr>
          <w:b/>
          <w:noProof/>
        </w:rPr>
      </w:pPr>
      <w:r>
        <w:rPr>
          <w:b/>
          <w:noProof/>
        </w:rPr>
        <w:t>This section is under construction.</w:t>
      </w:r>
    </w:p>
    <w:p w14:paraId="42D16AD7" w14:textId="77777777" w:rsidR="00BC53D8" w:rsidRDefault="00BC53D8" w:rsidP="00BC53D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noProof/>
        </w:rPr>
      </w:pPr>
    </w:p>
    <w:p w14:paraId="76FC9A63" w14:textId="77777777" w:rsidR="00BC53D8" w:rsidRDefault="00BC53D8" w:rsidP="004514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p>
    <w:p w14:paraId="53BBB177" w14:textId="77777777" w:rsidR="0010083C" w:rsidRDefault="0010083C" w:rsidP="004514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rPr>
      </w:pPr>
    </w:p>
    <w:p w14:paraId="6293F27A" w14:textId="77777777" w:rsidR="0010083C" w:rsidRPr="0010083C" w:rsidRDefault="0010083C" w:rsidP="0010083C">
      <w:pPr>
        <w:tabs>
          <w:tab w:val="left" w:pos="990"/>
        </w:tabs>
      </w:pPr>
    </w:p>
    <w:sectPr w:rsidR="0010083C" w:rsidRPr="0010083C" w:rsidSect="00D609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28ED" w14:textId="77777777" w:rsidR="000C7AA0" w:rsidRDefault="000C7AA0">
      <w:r>
        <w:separator/>
      </w:r>
    </w:p>
  </w:endnote>
  <w:endnote w:type="continuationSeparator" w:id="0">
    <w:p w14:paraId="7BDF6DD8" w14:textId="77777777" w:rsidR="000C7AA0" w:rsidRDefault="000C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arker Felt">
    <w:panose1 w:val="02000400000000000000"/>
    <w:charset w:val="4D"/>
    <w:family w:val="auto"/>
    <w:pitch w:val="variable"/>
    <w:sig w:usb0="80000063" w:usb1="00000040"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43731" w14:textId="77777777" w:rsidR="000C7AA0" w:rsidRDefault="000C7AA0">
      <w:r>
        <w:separator/>
      </w:r>
    </w:p>
  </w:footnote>
  <w:footnote w:type="continuationSeparator" w:id="0">
    <w:p w14:paraId="42F84110" w14:textId="77777777" w:rsidR="000C7AA0" w:rsidRDefault="000C7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6.4pt;height:26.4pt" o:bullet="t">
        <v:imagedata r:id="rId1" o:title="art941D"/>
      </v:shape>
    </w:pict>
  </w:numPicBullet>
  <w:abstractNum w:abstractNumId="0" w15:restartNumberingAfterBreak="0">
    <w:nsid w:val="FFFFFF1D"/>
    <w:multiLevelType w:val="multilevel"/>
    <w:tmpl w:val="CCF429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E1047"/>
    <w:multiLevelType w:val="hybridMultilevel"/>
    <w:tmpl w:val="DF7AC610"/>
    <w:lvl w:ilvl="0" w:tplc="0409000F">
      <w:start w:val="1"/>
      <w:numFmt w:val="decimal"/>
      <w:lvlText w:val="%1."/>
      <w:lvlJc w:val="left"/>
      <w:pPr>
        <w:tabs>
          <w:tab w:val="num" w:pos="1120"/>
        </w:tabs>
        <w:ind w:left="1120" w:hanging="360"/>
      </w:pPr>
    </w:lvl>
    <w:lvl w:ilvl="1" w:tplc="04090019">
      <w:start w:val="1"/>
      <w:numFmt w:val="lowerLetter"/>
      <w:lvlText w:val="%2."/>
      <w:lvlJc w:val="left"/>
      <w:pPr>
        <w:tabs>
          <w:tab w:val="num" w:pos="1840"/>
        </w:tabs>
        <w:ind w:left="1840" w:hanging="360"/>
      </w:p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2" w15:restartNumberingAfterBreak="0">
    <w:nsid w:val="05B1765A"/>
    <w:multiLevelType w:val="hybridMultilevel"/>
    <w:tmpl w:val="371EFC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517DF8"/>
    <w:multiLevelType w:val="hybridMultilevel"/>
    <w:tmpl w:val="B5BC6D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FC0817"/>
    <w:multiLevelType w:val="hybridMultilevel"/>
    <w:tmpl w:val="6AC437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016B5E"/>
    <w:multiLevelType w:val="hybridMultilevel"/>
    <w:tmpl w:val="6438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766DF"/>
    <w:multiLevelType w:val="hybridMultilevel"/>
    <w:tmpl w:val="7BB446DE"/>
    <w:lvl w:ilvl="0" w:tplc="C8920EEE">
      <w:start w:val="8"/>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96BE4"/>
    <w:multiLevelType w:val="hybridMultilevel"/>
    <w:tmpl w:val="DF7AC610"/>
    <w:lvl w:ilvl="0" w:tplc="0409000F">
      <w:start w:val="1"/>
      <w:numFmt w:val="decimal"/>
      <w:lvlText w:val="%1."/>
      <w:lvlJc w:val="left"/>
      <w:pPr>
        <w:tabs>
          <w:tab w:val="num" w:pos="1120"/>
        </w:tabs>
        <w:ind w:left="1120" w:hanging="360"/>
      </w:pPr>
    </w:lvl>
    <w:lvl w:ilvl="1" w:tplc="04090019">
      <w:start w:val="1"/>
      <w:numFmt w:val="lowerLetter"/>
      <w:lvlText w:val="%2."/>
      <w:lvlJc w:val="left"/>
      <w:pPr>
        <w:tabs>
          <w:tab w:val="num" w:pos="1840"/>
        </w:tabs>
        <w:ind w:left="1840" w:hanging="360"/>
      </w:p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8" w15:restartNumberingAfterBreak="0">
    <w:nsid w:val="177D3B7D"/>
    <w:multiLevelType w:val="hybridMultilevel"/>
    <w:tmpl w:val="DDA22F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F726A"/>
    <w:multiLevelType w:val="hybridMultilevel"/>
    <w:tmpl w:val="1A7EB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E85E52"/>
    <w:multiLevelType w:val="hybridMultilevel"/>
    <w:tmpl w:val="DF7AC610"/>
    <w:lvl w:ilvl="0" w:tplc="0409000F">
      <w:start w:val="1"/>
      <w:numFmt w:val="decimal"/>
      <w:lvlText w:val="%1."/>
      <w:lvlJc w:val="left"/>
      <w:pPr>
        <w:tabs>
          <w:tab w:val="num" w:pos="1120"/>
        </w:tabs>
        <w:ind w:left="1120" w:hanging="360"/>
      </w:pPr>
    </w:lvl>
    <w:lvl w:ilvl="1" w:tplc="04090019">
      <w:start w:val="1"/>
      <w:numFmt w:val="lowerLetter"/>
      <w:lvlText w:val="%2."/>
      <w:lvlJc w:val="left"/>
      <w:pPr>
        <w:tabs>
          <w:tab w:val="num" w:pos="1840"/>
        </w:tabs>
        <w:ind w:left="1840" w:hanging="360"/>
      </w:p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11" w15:restartNumberingAfterBreak="0">
    <w:nsid w:val="1DBD1913"/>
    <w:multiLevelType w:val="hybridMultilevel"/>
    <w:tmpl w:val="29C2705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246C6BEE"/>
    <w:multiLevelType w:val="hybridMultilevel"/>
    <w:tmpl w:val="6AC437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38066C"/>
    <w:multiLevelType w:val="hybridMultilevel"/>
    <w:tmpl w:val="A8101A86"/>
    <w:lvl w:ilvl="0" w:tplc="7422C1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3408DD"/>
    <w:multiLevelType w:val="hybridMultilevel"/>
    <w:tmpl w:val="53E4C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7D0F29"/>
    <w:multiLevelType w:val="hybridMultilevel"/>
    <w:tmpl w:val="7DF0E0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183368"/>
    <w:multiLevelType w:val="hybridMultilevel"/>
    <w:tmpl w:val="825A21D8"/>
    <w:lvl w:ilvl="0" w:tplc="C6402840">
      <w:start w:val="3"/>
      <w:numFmt w:val="decimal"/>
      <w:lvlText w:val="%1."/>
      <w:lvlJc w:val="left"/>
      <w:pPr>
        <w:tabs>
          <w:tab w:val="num" w:pos="720"/>
        </w:tabs>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32647E"/>
    <w:multiLevelType w:val="hybridMultilevel"/>
    <w:tmpl w:val="131EE648"/>
    <w:lvl w:ilvl="0" w:tplc="923E022A">
      <w:start w:val="10"/>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9D2616F"/>
    <w:multiLevelType w:val="hybridMultilevel"/>
    <w:tmpl w:val="DBDC3CCC"/>
    <w:lvl w:ilvl="0" w:tplc="7F4026EE">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953D6B"/>
    <w:multiLevelType w:val="multilevel"/>
    <w:tmpl w:val="A8660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433810"/>
    <w:multiLevelType w:val="hybridMultilevel"/>
    <w:tmpl w:val="0CE4D3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BF56AE"/>
    <w:multiLevelType w:val="hybridMultilevel"/>
    <w:tmpl w:val="DF7AC610"/>
    <w:lvl w:ilvl="0" w:tplc="0409000F">
      <w:start w:val="1"/>
      <w:numFmt w:val="decimal"/>
      <w:lvlText w:val="%1."/>
      <w:lvlJc w:val="left"/>
      <w:pPr>
        <w:tabs>
          <w:tab w:val="num" w:pos="1120"/>
        </w:tabs>
        <w:ind w:left="1120" w:hanging="360"/>
      </w:pPr>
    </w:lvl>
    <w:lvl w:ilvl="1" w:tplc="04090019">
      <w:start w:val="1"/>
      <w:numFmt w:val="lowerLetter"/>
      <w:lvlText w:val="%2."/>
      <w:lvlJc w:val="left"/>
      <w:pPr>
        <w:tabs>
          <w:tab w:val="num" w:pos="1840"/>
        </w:tabs>
        <w:ind w:left="1840" w:hanging="360"/>
      </w:p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22" w15:restartNumberingAfterBreak="0">
    <w:nsid w:val="49AB7A54"/>
    <w:multiLevelType w:val="hybridMultilevel"/>
    <w:tmpl w:val="72B62578"/>
    <w:lvl w:ilvl="0" w:tplc="875C5CCC">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E01023"/>
    <w:multiLevelType w:val="hybridMultilevel"/>
    <w:tmpl w:val="7A2A13C8"/>
    <w:lvl w:ilvl="0" w:tplc="41744976">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4337A1"/>
    <w:multiLevelType w:val="hybridMultilevel"/>
    <w:tmpl w:val="D7B028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E9E5B58"/>
    <w:multiLevelType w:val="hybridMultilevel"/>
    <w:tmpl w:val="EF16C7AA"/>
    <w:lvl w:ilvl="0" w:tplc="4B542A2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296875"/>
    <w:multiLevelType w:val="hybridMultilevel"/>
    <w:tmpl w:val="26FE22C4"/>
    <w:lvl w:ilvl="0" w:tplc="D102E01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BB4153"/>
    <w:multiLevelType w:val="hybridMultilevel"/>
    <w:tmpl w:val="B56EB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00A44"/>
    <w:multiLevelType w:val="hybridMultilevel"/>
    <w:tmpl w:val="F64A2F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AD479B"/>
    <w:multiLevelType w:val="hybridMultilevel"/>
    <w:tmpl w:val="9FEC9C1A"/>
    <w:lvl w:ilvl="0" w:tplc="E3F02C46">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124E7"/>
    <w:multiLevelType w:val="hybridMultilevel"/>
    <w:tmpl w:val="FAEE4308"/>
    <w:lvl w:ilvl="0" w:tplc="1270CEC4">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F22605"/>
    <w:multiLevelType w:val="hybridMultilevel"/>
    <w:tmpl w:val="A008EF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1D6A89"/>
    <w:multiLevelType w:val="multilevel"/>
    <w:tmpl w:val="316EBFA6"/>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3712A4"/>
    <w:multiLevelType w:val="hybridMultilevel"/>
    <w:tmpl w:val="9F040A8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6660C0"/>
    <w:multiLevelType w:val="hybridMultilevel"/>
    <w:tmpl w:val="45100822"/>
    <w:lvl w:ilvl="0" w:tplc="29F64F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951B17"/>
    <w:multiLevelType w:val="hybridMultilevel"/>
    <w:tmpl w:val="DF7AC610"/>
    <w:lvl w:ilvl="0" w:tplc="0409000F">
      <w:start w:val="1"/>
      <w:numFmt w:val="decimal"/>
      <w:lvlText w:val="%1."/>
      <w:lvlJc w:val="left"/>
      <w:pPr>
        <w:tabs>
          <w:tab w:val="num" w:pos="1120"/>
        </w:tabs>
        <w:ind w:left="1120" w:hanging="360"/>
      </w:pPr>
    </w:lvl>
    <w:lvl w:ilvl="1" w:tplc="04090019">
      <w:start w:val="1"/>
      <w:numFmt w:val="lowerLetter"/>
      <w:lvlText w:val="%2."/>
      <w:lvlJc w:val="left"/>
      <w:pPr>
        <w:tabs>
          <w:tab w:val="num" w:pos="1840"/>
        </w:tabs>
        <w:ind w:left="1840" w:hanging="360"/>
      </w:p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36" w15:restartNumberingAfterBreak="0">
    <w:nsid w:val="6F9E576D"/>
    <w:multiLevelType w:val="hybridMultilevel"/>
    <w:tmpl w:val="A25EA1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0983898"/>
    <w:multiLevelType w:val="hybridMultilevel"/>
    <w:tmpl w:val="CE88B8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B9546E"/>
    <w:multiLevelType w:val="hybridMultilevel"/>
    <w:tmpl w:val="9F7E49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85263B"/>
    <w:multiLevelType w:val="hybridMultilevel"/>
    <w:tmpl w:val="E3F27B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B122F4D"/>
    <w:multiLevelType w:val="hybridMultilevel"/>
    <w:tmpl w:val="0BD41B42"/>
    <w:lvl w:ilvl="0" w:tplc="0A023106">
      <w:numFmt w:val="bullet"/>
      <w:lvlText w:val="-"/>
      <w:lvlJc w:val="left"/>
      <w:pPr>
        <w:ind w:left="390" w:hanging="360"/>
      </w:pPr>
      <w:rPr>
        <w:rFonts w:ascii="Calibri" w:eastAsia="Calibri" w:hAnsi="Calibri" w:cs="Times New Roman" w:hint="default"/>
      </w:rPr>
    </w:lvl>
    <w:lvl w:ilvl="1" w:tplc="04090003">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41" w15:restartNumberingAfterBreak="0">
    <w:nsid w:val="7D987167"/>
    <w:multiLevelType w:val="hybridMultilevel"/>
    <w:tmpl w:val="DF7AC610"/>
    <w:lvl w:ilvl="0" w:tplc="0409000F">
      <w:start w:val="1"/>
      <w:numFmt w:val="decimal"/>
      <w:lvlText w:val="%1."/>
      <w:lvlJc w:val="left"/>
      <w:pPr>
        <w:tabs>
          <w:tab w:val="num" w:pos="1120"/>
        </w:tabs>
        <w:ind w:left="1120" w:hanging="360"/>
      </w:pPr>
    </w:lvl>
    <w:lvl w:ilvl="1" w:tplc="04090019">
      <w:start w:val="1"/>
      <w:numFmt w:val="lowerLetter"/>
      <w:lvlText w:val="%2."/>
      <w:lvlJc w:val="left"/>
      <w:pPr>
        <w:tabs>
          <w:tab w:val="num" w:pos="1840"/>
        </w:tabs>
        <w:ind w:left="1840" w:hanging="360"/>
      </w:p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42" w15:restartNumberingAfterBreak="0">
    <w:nsid w:val="7E386EA1"/>
    <w:multiLevelType w:val="hybridMultilevel"/>
    <w:tmpl w:val="B2201392"/>
    <w:lvl w:ilvl="0" w:tplc="1270CEC4">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913145">
    <w:abstractNumId w:val="4"/>
  </w:num>
  <w:num w:numId="2" w16cid:durableId="1567954736">
    <w:abstractNumId w:val="7"/>
  </w:num>
  <w:num w:numId="3" w16cid:durableId="879170957">
    <w:abstractNumId w:val="10"/>
  </w:num>
  <w:num w:numId="4" w16cid:durableId="2104690202">
    <w:abstractNumId w:val="21"/>
  </w:num>
  <w:num w:numId="5" w16cid:durableId="974876647">
    <w:abstractNumId w:val="33"/>
  </w:num>
  <w:num w:numId="6" w16cid:durableId="830370325">
    <w:abstractNumId w:val="27"/>
  </w:num>
  <w:num w:numId="7" w16cid:durableId="1450201876">
    <w:abstractNumId w:val="41"/>
  </w:num>
  <w:num w:numId="8" w16cid:durableId="1847742889">
    <w:abstractNumId w:val="39"/>
  </w:num>
  <w:num w:numId="9" w16cid:durableId="404961555">
    <w:abstractNumId w:val="32"/>
  </w:num>
  <w:num w:numId="10" w16cid:durableId="1205171262">
    <w:abstractNumId w:val="40"/>
  </w:num>
  <w:num w:numId="11" w16cid:durableId="1160387878">
    <w:abstractNumId w:val="13"/>
  </w:num>
  <w:num w:numId="12" w16cid:durableId="2173334">
    <w:abstractNumId w:val="5"/>
  </w:num>
  <w:num w:numId="13" w16cid:durableId="540481897">
    <w:abstractNumId w:val="14"/>
  </w:num>
  <w:num w:numId="14" w16cid:durableId="207303343">
    <w:abstractNumId w:val="9"/>
  </w:num>
  <w:num w:numId="15" w16cid:durableId="789519212">
    <w:abstractNumId w:val="8"/>
  </w:num>
  <w:num w:numId="16" w16cid:durableId="781918842">
    <w:abstractNumId w:val="18"/>
  </w:num>
  <w:num w:numId="17" w16cid:durableId="1329091519">
    <w:abstractNumId w:val="29"/>
  </w:num>
  <w:num w:numId="18" w16cid:durableId="236787015">
    <w:abstractNumId w:val="11"/>
  </w:num>
  <w:num w:numId="19" w16cid:durableId="2092773312">
    <w:abstractNumId w:val="30"/>
  </w:num>
  <w:num w:numId="20" w16cid:durableId="193813721">
    <w:abstractNumId w:val="15"/>
  </w:num>
  <w:num w:numId="21" w16cid:durableId="1036395100">
    <w:abstractNumId w:val="37"/>
  </w:num>
  <w:num w:numId="22" w16cid:durableId="1649168597">
    <w:abstractNumId w:val="31"/>
  </w:num>
  <w:num w:numId="23" w16cid:durableId="847717130">
    <w:abstractNumId w:val="36"/>
  </w:num>
  <w:num w:numId="24" w16cid:durableId="1664043779">
    <w:abstractNumId w:val="20"/>
  </w:num>
  <w:num w:numId="25" w16cid:durableId="8609671">
    <w:abstractNumId w:val="28"/>
  </w:num>
  <w:num w:numId="26" w16cid:durableId="298924414">
    <w:abstractNumId w:val="42"/>
  </w:num>
  <w:num w:numId="27" w16cid:durableId="1358237049">
    <w:abstractNumId w:val="25"/>
  </w:num>
  <w:num w:numId="28" w16cid:durableId="58750548">
    <w:abstractNumId w:val="34"/>
  </w:num>
  <w:num w:numId="29" w16cid:durableId="1335957266">
    <w:abstractNumId w:val="19"/>
  </w:num>
  <w:num w:numId="30" w16cid:durableId="1222249062">
    <w:abstractNumId w:val="23"/>
  </w:num>
  <w:num w:numId="31" w16cid:durableId="408697575">
    <w:abstractNumId w:val="16"/>
  </w:num>
  <w:num w:numId="32" w16cid:durableId="1606960050">
    <w:abstractNumId w:val="24"/>
  </w:num>
  <w:num w:numId="33" w16cid:durableId="1230073829">
    <w:abstractNumId w:val="38"/>
  </w:num>
  <w:num w:numId="34" w16cid:durableId="1887568841">
    <w:abstractNumId w:val="3"/>
  </w:num>
  <w:num w:numId="35" w16cid:durableId="1821919375">
    <w:abstractNumId w:val="22"/>
  </w:num>
  <w:num w:numId="36" w16cid:durableId="1528104969">
    <w:abstractNumId w:val="17"/>
  </w:num>
  <w:num w:numId="37" w16cid:durableId="1825463964">
    <w:abstractNumId w:val="6"/>
  </w:num>
  <w:num w:numId="38" w16cid:durableId="1421944232">
    <w:abstractNumId w:val="26"/>
  </w:num>
  <w:num w:numId="39" w16cid:durableId="1612853592">
    <w:abstractNumId w:val="1"/>
  </w:num>
  <w:num w:numId="40" w16cid:durableId="1201284075">
    <w:abstractNumId w:val="35"/>
  </w:num>
  <w:num w:numId="41" w16cid:durableId="722947245">
    <w:abstractNumId w:val="2"/>
  </w:num>
  <w:num w:numId="42" w16cid:durableId="1282688980">
    <w:abstractNumId w:val="12"/>
  </w:num>
  <w:num w:numId="43" w16cid:durableId="151480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F7"/>
    <w:rsid w:val="00004F52"/>
    <w:rsid w:val="00023DED"/>
    <w:rsid w:val="0002516D"/>
    <w:rsid w:val="00050AC9"/>
    <w:rsid w:val="000545B2"/>
    <w:rsid w:val="00061AC0"/>
    <w:rsid w:val="00061F34"/>
    <w:rsid w:val="000A405E"/>
    <w:rsid w:val="000B6B36"/>
    <w:rsid w:val="000C4F04"/>
    <w:rsid w:val="000C7AA0"/>
    <w:rsid w:val="0010083C"/>
    <w:rsid w:val="00107F6B"/>
    <w:rsid w:val="0012381C"/>
    <w:rsid w:val="00141A14"/>
    <w:rsid w:val="0015017A"/>
    <w:rsid w:val="001669F9"/>
    <w:rsid w:val="00183DD9"/>
    <w:rsid w:val="0019372F"/>
    <w:rsid w:val="001B1A30"/>
    <w:rsid w:val="001B4005"/>
    <w:rsid w:val="001E690B"/>
    <w:rsid w:val="0023263D"/>
    <w:rsid w:val="00250673"/>
    <w:rsid w:val="002507CD"/>
    <w:rsid w:val="0026084E"/>
    <w:rsid w:val="00266A73"/>
    <w:rsid w:val="0027142D"/>
    <w:rsid w:val="00276C30"/>
    <w:rsid w:val="00280B4D"/>
    <w:rsid w:val="002B60DC"/>
    <w:rsid w:val="002D0D7A"/>
    <w:rsid w:val="00316791"/>
    <w:rsid w:val="00383F6C"/>
    <w:rsid w:val="003B276F"/>
    <w:rsid w:val="003C3A9C"/>
    <w:rsid w:val="003C4FA6"/>
    <w:rsid w:val="003D6C2D"/>
    <w:rsid w:val="00424C31"/>
    <w:rsid w:val="0043445F"/>
    <w:rsid w:val="0045146C"/>
    <w:rsid w:val="0046510A"/>
    <w:rsid w:val="00493B6B"/>
    <w:rsid w:val="004A367C"/>
    <w:rsid w:val="004A473E"/>
    <w:rsid w:val="004A645D"/>
    <w:rsid w:val="004A745E"/>
    <w:rsid w:val="004B3A10"/>
    <w:rsid w:val="004D1A77"/>
    <w:rsid w:val="004D4985"/>
    <w:rsid w:val="00504EB9"/>
    <w:rsid w:val="005534DE"/>
    <w:rsid w:val="005C65A9"/>
    <w:rsid w:val="005F41DC"/>
    <w:rsid w:val="00604C10"/>
    <w:rsid w:val="00637568"/>
    <w:rsid w:val="006822AC"/>
    <w:rsid w:val="0068381D"/>
    <w:rsid w:val="006C269E"/>
    <w:rsid w:val="00706B5C"/>
    <w:rsid w:val="0071399B"/>
    <w:rsid w:val="007218A0"/>
    <w:rsid w:val="00752495"/>
    <w:rsid w:val="00752B50"/>
    <w:rsid w:val="0078644E"/>
    <w:rsid w:val="007971F3"/>
    <w:rsid w:val="007A17A5"/>
    <w:rsid w:val="007C130E"/>
    <w:rsid w:val="007D64BB"/>
    <w:rsid w:val="007D6A02"/>
    <w:rsid w:val="00826D3E"/>
    <w:rsid w:val="00877B26"/>
    <w:rsid w:val="008816FE"/>
    <w:rsid w:val="00883224"/>
    <w:rsid w:val="00896017"/>
    <w:rsid w:val="0089617B"/>
    <w:rsid w:val="008B721E"/>
    <w:rsid w:val="008C5443"/>
    <w:rsid w:val="008D47C4"/>
    <w:rsid w:val="008D770B"/>
    <w:rsid w:val="00905682"/>
    <w:rsid w:val="00920DDF"/>
    <w:rsid w:val="00920FAB"/>
    <w:rsid w:val="00924457"/>
    <w:rsid w:val="00925BB3"/>
    <w:rsid w:val="00930A16"/>
    <w:rsid w:val="00944555"/>
    <w:rsid w:val="00952C90"/>
    <w:rsid w:val="00964085"/>
    <w:rsid w:val="009C2156"/>
    <w:rsid w:val="009D1636"/>
    <w:rsid w:val="00A13013"/>
    <w:rsid w:val="00A53BA3"/>
    <w:rsid w:val="00A570E8"/>
    <w:rsid w:val="00A90F03"/>
    <w:rsid w:val="00A94218"/>
    <w:rsid w:val="00AA6F63"/>
    <w:rsid w:val="00AA7D16"/>
    <w:rsid w:val="00AB4BDC"/>
    <w:rsid w:val="00AB758F"/>
    <w:rsid w:val="00AF1C56"/>
    <w:rsid w:val="00B0146D"/>
    <w:rsid w:val="00B2145D"/>
    <w:rsid w:val="00B2181F"/>
    <w:rsid w:val="00B50302"/>
    <w:rsid w:val="00B82F51"/>
    <w:rsid w:val="00BC53D8"/>
    <w:rsid w:val="00C027C6"/>
    <w:rsid w:val="00C05172"/>
    <w:rsid w:val="00C30276"/>
    <w:rsid w:val="00C30D7D"/>
    <w:rsid w:val="00C344C4"/>
    <w:rsid w:val="00C37234"/>
    <w:rsid w:val="00C94728"/>
    <w:rsid w:val="00CA0042"/>
    <w:rsid w:val="00CA6058"/>
    <w:rsid w:val="00CB1DB5"/>
    <w:rsid w:val="00CC2739"/>
    <w:rsid w:val="00CC2EDB"/>
    <w:rsid w:val="00CF077A"/>
    <w:rsid w:val="00CF16B9"/>
    <w:rsid w:val="00D054EF"/>
    <w:rsid w:val="00D11987"/>
    <w:rsid w:val="00D13972"/>
    <w:rsid w:val="00D251F8"/>
    <w:rsid w:val="00D35F4D"/>
    <w:rsid w:val="00D5624A"/>
    <w:rsid w:val="00D609D5"/>
    <w:rsid w:val="00D82C72"/>
    <w:rsid w:val="00DA17DA"/>
    <w:rsid w:val="00DD06C6"/>
    <w:rsid w:val="00DE6911"/>
    <w:rsid w:val="00E226E7"/>
    <w:rsid w:val="00E30485"/>
    <w:rsid w:val="00E46456"/>
    <w:rsid w:val="00E5375E"/>
    <w:rsid w:val="00E54CCA"/>
    <w:rsid w:val="00E574E9"/>
    <w:rsid w:val="00E67DA3"/>
    <w:rsid w:val="00EB1F5E"/>
    <w:rsid w:val="00EC21B4"/>
    <w:rsid w:val="00EC7D79"/>
    <w:rsid w:val="00ED7EAC"/>
    <w:rsid w:val="00EE08F7"/>
    <w:rsid w:val="00F537E3"/>
    <w:rsid w:val="00F55473"/>
    <w:rsid w:val="00F633AA"/>
    <w:rsid w:val="00F82948"/>
    <w:rsid w:val="00FC2E8D"/>
    <w:rsid w:val="00FD5496"/>
    <w:rsid w:val="00FD7644"/>
    <w:rsid w:val="00FE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FBA15"/>
  <w14:defaultImageDpi w14:val="300"/>
  <w15:chartTrackingRefBased/>
  <w15:docId w15:val="{230C9D4D-CB73-E941-9255-21679A0D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D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8F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E08F7"/>
    <w:rPr>
      <w:rFonts w:ascii="Tahoma" w:hAnsi="Tahoma" w:cs="Tahoma"/>
      <w:sz w:val="16"/>
      <w:szCs w:val="16"/>
    </w:rPr>
  </w:style>
  <w:style w:type="paragraph" w:styleId="Header">
    <w:name w:val="header"/>
    <w:basedOn w:val="Normal"/>
    <w:rsid w:val="00E54CCA"/>
    <w:pPr>
      <w:tabs>
        <w:tab w:val="center" w:pos="4320"/>
        <w:tab w:val="right" w:pos="8640"/>
      </w:tabs>
    </w:pPr>
  </w:style>
  <w:style w:type="paragraph" w:styleId="Footer">
    <w:name w:val="footer"/>
    <w:basedOn w:val="Normal"/>
    <w:rsid w:val="00E54CCA"/>
    <w:pPr>
      <w:tabs>
        <w:tab w:val="center" w:pos="4320"/>
        <w:tab w:val="right" w:pos="8640"/>
      </w:tabs>
    </w:pPr>
  </w:style>
  <w:style w:type="character" w:styleId="Hyperlink">
    <w:name w:val="Hyperlink"/>
    <w:rsid w:val="00E54CCA"/>
    <w:rPr>
      <w:color w:val="0000FF"/>
      <w:u w:val="single"/>
    </w:rPr>
  </w:style>
  <w:style w:type="character" w:styleId="CommentReference">
    <w:name w:val="annotation reference"/>
    <w:uiPriority w:val="99"/>
    <w:semiHidden/>
    <w:unhideWhenUsed/>
    <w:rsid w:val="00920FAB"/>
    <w:rPr>
      <w:sz w:val="16"/>
      <w:szCs w:val="16"/>
    </w:rPr>
  </w:style>
  <w:style w:type="paragraph" w:styleId="CommentText">
    <w:name w:val="annotation text"/>
    <w:basedOn w:val="Normal"/>
    <w:link w:val="CommentTextChar"/>
    <w:uiPriority w:val="99"/>
    <w:semiHidden/>
    <w:unhideWhenUsed/>
    <w:rsid w:val="00920FAB"/>
    <w:rPr>
      <w:sz w:val="20"/>
      <w:szCs w:val="20"/>
    </w:rPr>
  </w:style>
  <w:style w:type="character" w:customStyle="1" w:styleId="CommentTextChar">
    <w:name w:val="Comment Text Char"/>
    <w:basedOn w:val="DefaultParagraphFont"/>
    <w:link w:val="CommentText"/>
    <w:uiPriority w:val="99"/>
    <w:semiHidden/>
    <w:rsid w:val="00920FAB"/>
  </w:style>
  <w:style w:type="paragraph" w:styleId="CommentSubject">
    <w:name w:val="annotation subject"/>
    <w:basedOn w:val="CommentText"/>
    <w:next w:val="CommentText"/>
    <w:link w:val="CommentSubjectChar"/>
    <w:uiPriority w:val="99"/>
    <w:semiHidden/>
    <w:unhideWhenUsed/>
    <w:rsid w:val="00920FAB"/>
    <w:rPr>
      <w:b/>
      <w:bCs/>
      <w:lang w:val="x-none" w:eastAsia="x-none"/>
    </w:rPr>
  </w:style>
  <w:style w:type="character" w:customStyle="1" w:styleId="CommentSubjectChar">
    <w:name w:val="Comment Subject Char"/>
    <w:link w:val="CommentSubject"/>
    <w:uiPriority w:val="99"/>
    <w:semiHidden/>
    <w:rsid w:val="00920FAB"/>
    <w:rPr>
      <w:b/>
      <w:bCs/>
    </w:rPr>
  </w:style>
  <w:style w:type="paragraph" w:styleId="Title">
    <w:name w:val="Title"/>
    <w:basedOn w:val="Normal"/>
    <w:qFormat/>
    <w:rsid w:val="00D609D5"/>
    <w:pPr>
      <w:spacing w:before="240" w:after="60" w:line="240" w:lineRule="auto"/>
      <w:jc w:val="center"/>
    </w:pPr>
    <w:rPr>
      <w:rFonts w:ascii="Helvetica" w:eastAsia="Times New Roman" w:hAnsi="Helvetica"/>
      <w:b/>
      <w:kern w:val="28"/>
      <w:sz w:val="32"/>
      <w:szCs w:val="20"/>
    </w:rPr>
  </w:style>
  <w:style w:type="table" w:styleId="TableGrid">
    <w:name w:val="Table Grid"/>
    <w:basedOn w:val="TableNormal"/>
    <w:uiPriority w:val="59"/>
    <w:rsid w:val="00280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4A745E"/>
    <w:rPr>
      <w:rFonts w:ascii="Tahoma" w:hAnsi="Tahoma" w:cs="Tahoma"/>
      <w:sz w:val="16"/>
      <w:szCs w:val="16"/>
    </w:rPr>
  </w:style>
  <w:style w:type="character" w:customStyle="1" w:styleId="DocumentMapChar">
    <w:name w:val="Document Map Char"/>
    <w:link w:val="DocumentMap"/>
    <w:uiPriority w:val="99"/>
    <w:semiHidden/>
    <w:rsid w:val="004A745E"/>
    <w:rPr>
      <w:rFonts w:ascii="Tahoma" w:hAnsi="Tahoma" w:cs="Tahoma"/>
      <w:sz w:val="16"/>
      <w:szCs w:val="16"/>
    </w:rPr>
  </w:style>
  <w:style w:type="character" w:styleId="FollowedHyperlink">
    <w:name w:val="FollowedHyperlink"/>
    <w:uiPriority w:val="99"/>
    <w:semiHidden/>
    <w:unhideWhenUsed/>
    <w:rsid w:val="006C269E"/>
    <w:rPr>
      <w:color w:val="800080"/>
      <w:u w:val="single"/>
    </w:rPr>
  </w:style>
  <w:style w:type="paragraph" w:styleId="Revision">
    <w:name w:val="Revision"/>
    <w:hidden/>
    <w:uiPriority w:val="99"/>
    <w:semiHidden/>
    <w:rsid w:val="0025067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331">
      <w:bodyDiv w:val="1"/>
      <w:marLeft w:val="0"/>
      <w:marRight w:val="0"/>
      <w:marTop w:val="0"/>
      <w:marBottom w:val="0"/>
      <w:divBdr>
        <w:top w:val="none" w:sz="0" w:space="0" w:color="auto"/>
        <w:left w:val="none" w:sz="0" w:space="0" w:color="auto"/>
        <w:bottom w:val="none" w:sz="0" w:space="0" w:color="auto"/>
        <w:right w:val="none" w:sz="0" w:space="0" w:color="auto"/>
      </w:divBdr>
      <w:divsChild>
        <w:div w:id="210920929">
          <w:marLeft w:val="547"/>
          <w:marRight w:val="0"/>
          <w:marTop w:val="0"/>
          <w:marBottom w:val="0"/>
          <w:divBdr>
            <w:top w:val="none" w:sz="0" w:space="0" w:color="auto"/>
            <w:left w:val="none" w:sz="0" w:space="0" w:color="auto"/>
            <w:bottom w:val="none" w:sz="0" w:space="0" w:color="auto"/>
            <w:right w:val="none" w:sz="0" w:space="0" w:color="auto"/>
          </w:divBdr>
        </w:div>
      </w:divsChild>
    </w:div>
    <w:div w:id="375589690">
      <w:bodyDiv w:val="1"/>
      <w:marLeft w:val="0"/>
      <w:marRight w:val="0"/>
      <w:marTop w:val="0"/>
      <w:marBottom w:val="0"/>
      <w:divBdr>
        <w:top w:val="none" w:sz="0" w:space="0" w:color="auto"/>
        <w:left w:val="none" w:sz="0" w:space="0" w:color="auto"/>
        <w:bottom w:val="none" w:sz="0" w:space="0" w:color="auto"/>
        <w:right w:val="none" w:sz="0" w:space="0" w:color="auto"/>
      </w:divBdr>
    </w:div>
    <w:div w:id="482042873">
      <w:bodyDiv w:val="1"/>
      <w:marLeft w:val="0"/>
      <w:marRight w:val="0"/>
      <w:marTop w:val="0"/>
      <w:marBottom w:val="0"/>
      <w:divBdr>
        <w:top w:val="none" w:sz="0" w:space="0" w:color="auto"/>
        <w:left w:val="none" w:sz="0" w:space="0" w:color="auto"/>
        <w:bottom w:val="none" w:sz="0" w:space="0" w:color="auto"/>
        <w:right w:val="none" w:sz="0" w:space="0" w:color="auto"/>
      </w:divBdr>
      <w:divsChild>
        <w:div w:id="350187842">
          <w:marLeft w:val="547"/>
          <w:marRight w:val="0"/>
          <w:marTop w:val="96"/>
          <w:marBottom w:val="0"/>
          <w:divBdr>
            <w:top w:val="none" w:sz="0" w:space="0" w:color="auto"/>
            <w:left w:val="none" w:sz="0" w:space="0" w:color="auto"/>
            <w:bottom w:val="none" w:sz="0" w:space="0" w:color="auto"/>
            <w:right w:val="none" w:sz="0" w:space="0" w:color="auto"/>
          </w:divBdr>
        </w:div>
      </w:divsChild>
    </w:div>
    <w:div w:id="565071883">
      <w:bodyDiv w:val="1"/>
      <w:marLeft w:val="0"/>
      <w:marRight w:val="0"/>
      <w:marTop w:val="0"/>
      <w:marBottom w:val="0"/>
      <w:divBdr>
        <w:top w:val="none" w:sz="0" w:space="0" w:color="auto"/>
        <w:left w:val="none" w:sz="0" w:space="0" w:color="auto"/>
        <w:bottom w:val="none" w:sz="0" w:space="0" w:color="auto"/>
        <w:right w:val="none" w:sz="0" w:space="0" w:color="auto"/>
      </w:divBdr>
      <w:divsChild>
        <w:div w:id="915551023">
          <w:marLeft w:val="547"/>
          <w:marRight w:val="0"/>
          <w:marTop w:val="0"/>
          <w:marBottom w:val="0"/>
          <w:divBdr>
            <w:top w:val="none" w:sz="0" w:space="0" w:color="auto"/>
            <w:left w:val="none" w:sz="0" w:space="0" w:color="auto"/>
            <w:bottom w:val="none" w:sz="0" w:space="0" w:color="auto"/>
            <w:right w:val="none" w:sz="0" w:space="0" w:color="auto"/>
          </w:divBdr>
        </w:div>
      </w:divsChild>
    </w:div>
    <w:div w:id="861823842">
      <w:bodyDiv w:val="1"/>
      <w:marLeft w:val="0"/>
      <w:marRight w:val="0"/>
      <w:marTop w:val="0"/>
      <w:marBottom w:val="0"/>
      <w:divBdr>
        <w:top w:val="none" w:sz="0" w:space="0" w:color="auto"/>
        <w:left w:val="none" w:sz="0" w:space="0" w:color="auto"/>
        <w:bottom w:val="none" w:sz="0" w:space="0" w:color="auto"/>
        <w:right w:val="none" w:sz="0" w:space="0" w:color="auto"/>
      </w:divBdr>
      <w:divsChild>
        <w:div w:id="735857245">
          <w:marLeft w:val="0"/>
          <w:marRight w:val="0"/>
          <w:marTop w:val="0"/>
          <w:marBottom w:val="0"/>
          <w:divBdr>
            <w:top w:val="none" w:sz="0" w:space="0" w:color="auto"/>
            <w:left w:val="none" w:sz="0" w:space="0" w:color="auto"/>
            <w:bottom w:val="none" w:sz="0" w:space="0" w:color="auto"/>
            <w:right w:val="none" w:sz="0" w:space="0" w:color="auto"/>
          </w:divBdr>
        </w:div>
        <w:div w:id="835653546">
          <w:marLeft w:val="0"/>
          <w:marRight w:val="0"/>
          <w:marTop w:val="0"/>
          <w:marBottom w:val="0"/>
          <w:divBdr>
            <w:top w:val="none" w:sz="0" w:space="0" w:color="auto"/>
            <w:left w:val="none" w:sz="0" w:space="0" w:color="auto"/>
            <w:bottom w:val="none" w:sz="0" w:space="0" w:color="auto"/>
            <w:right w:val="none" w:sz="0" w:space="0" w:color="auto"/>
          </w:divBdr>
        </w:div>
        <w:div w:id="1408923301">
          <w:marLeft w:val="0"/>
          <w:marRight w:val="0"/>
          <w:marTop w:val="0"/>
          <w:marBottom w:val="0"/>
          <w:divBdr>
            <w:top w:val="none" w:sz="0" w:space="0" w:color="auto"/>
            <w:left w:val="none" w:sz="0" w:space="0" w:color="auto"/>
            <w:bottom w:val="none" w:sz="0" w:space="0" w:color="auto"/>
            <w:right w:val="none" w:sz="0" w:space="0" w:color="auto"/>
          </w:divBdr>
        </w:div>
        <w:div w:id="1698002316">
          <w:marLeft w:val="0"/>
          <w:marRight w:val="0"/>
          <w:marTop w:val="0"/>
          <w:marBottom w:val="0"/>
          <w:divBdr>
            <w:top w:val="none" w:sz="0" w:space="0" w:color="auto"/>
            <w:left w:val="none" w:sz="0" w:space="0" w:color="auto"/>
            <w:bottom w:val="none" w:sz="0" w:space="0" w:color="auto"/>
            <w:right w:val="none" w:sz="0" w:space="0" w:color="auto"/>
          </w:divBdr>
        </w:div>
        <w:div w:id="1867256512">
          <w:marLeft w:val="0"/>
          <w:marRight w:val="0"/>
          <w:marTop w:val="0"/>
          <w:marBottom w:val="0"/>
          <w:divBdr>
            <w:top w:val="none" w:sz="0" w:space="0" w:color="auto"/>
            <w:left w:val="none" w:sz="0" w:space="0" w:color="auto"/>
            <w:bottom w:val="none" w:sz="0" w:space="0" w:color="auto"/>
            <w:right w:val="none" w:sz="0" w:space="0" w:color="auto"/>
          </w:divBdr>
        </w:div>
      </w:divsChild>
    </w:div>
    <w:div w:id="1043408345">
      <w:bodyDiv w:val="1"/>
      <w:marLeft w:val="0"/>
      <w:marRight w:val="0"/>
      <w:marTop w:val="0"/>
      <w:marBottom w:val="0"/>
      <w:divBdr>
        <w:top w:val="none" w:sz="0" w:space="0" w:color="auto"/>
        <w:left w:val="none" w:sz="0" w:space="0" w:color="auto"/>
        <w:bottom w:val="none" w:sz="0" w:space="0" w:color="auto"/>
        <w:right w:val="none" w:sz="0" w:space="0" w:color="auto"/>
      </w:divBdr>
      <w:divsChild>
        <w:div w:id="904994066">
          <w:marLeft w:val="547"/>
          <w:marRight w:val="0"/>
          <w:marTop w:val="96"/>
          <w:marBottom w:val="0"/>
          <w:divBdr>
            <w:top w:val="none" w:sz="0" w:space="0" w:color="auto"/>
            <w:left w:val="none" w:sz="0" w:space="0" w:color="auto"/>
            <w:bottom w:val="none" w:sz="0" w:space="0" w:color="auto"/>
            <w:right w:val="none" w:sz="0" w:space="0" w:color="auto"/>
          </w:divBdr>
        </w:div>
      </w:divsChild>
    </w:div>
    <w:div w:id="1615165616">
      <w:bodyDiv w:val="1"/>
      <w:marLeft w:val="0"/>
      <w:marRight w:val="0"/>
      <w:marTop w:val="0"/>
      <w:marBottom w:val="0"/>
      <w:divBdr>
        <w:top w:val="none" w:sz="0" w:space="0" w:color="auto"/>
        <w:left w:val="none" w:sz="0" w:space="0" w:color="auto"/>
        <w:bottom w:val="none" w:sz="0" w:space="0" w:color="auto"/>
        <w:right w:val="none" w:sz="0" w:space="0" w:color="auto"/>
      </w:divBdr>
      <w:divsChild>
        <w:div w:id="67195638">
          <w:marLeft w:val="547"/>
          <w:marRight w:val="0"/>
          <w:marTop w:val="77"/>
          <w:marBottom w:val="0"/>
          <w:divBdr>
            <w:top w:val="none" w:sz="0" w:space="0" w:color="auto"/>
            <w:left w:val="none" w:sz="0" w:space="0" w:color="auto"/>
            <w:bottom w:val="none" w:sz="0" w:space="0" w:color="auto"/>
            <w:right w:val="none" w:sz="0" w:space="0" w:color="auto"/>
          </w:divBdr>
        </w:div>
        <w:div w:id="187724058">
          <w:marLeft w:val="547"/>
          <w:marRight w:val="0"/>
          <w:marTop w:val="77"/>
          <w:marBottom w:val="0"/>
          <w:divBdr>
            <w:top w:val="none" w:sz="0" w:space="0" w:color="auto"/>
            <w:left w:val="none" w:sz="0" w:space="0" w:color="auto"/>
            <w:bottom w:val="none" w:sz="0" w:space="0" w:color="auto"/>
            <w:right w:val="none" w:sz="0" w:space="0" w:color="auto"/>
          </w:divBdr>
        </w:div>
        <w:div w:id="886992996">
          <w:marLeft w:val="547"/>
          <w:marRight w:val="0"/>
          <w:marTop w:val="77"/>
          <w:marBottom w:val="0"/>
          <w:divBdr>
            <w:top w:val="none" w:sz="0" w:space="0" w:color="auto"/>
            <w:left w:val="none" w:sz="0" w:space="0" w:color="auto"/>
            <w:bottom w:val="none" w:sz="0" w:space="0" w:color="auto"/>
            <w:right w:val="none" w:sz="0" w:space="0" w:color="auto"/>
          </w:divBdr>
        </w:div>
        <w:div w:id="1310357089">
          <w:marLeft w:val="547"/>
          <w:marRight w:val="0"/>
          <w:marTop w:val="77"/>
          <w:marBottom w:val="0"/>
          <w:divBdr>
            <w:top w:val="none" w:sz="0" w:space="0" w:color="auto"/>
            <w:left w:val="none" w:sz="0" w:space="0" w:color="auto"/>
            <w:bottom w:val="none" w:sz="0" w:space="0" w:color="auto"/>
            <w:right w:val="none" w:sz="0" w:space="0" w:color="auto"/>
          </w:divBdr>
        </w:div>
        <w:div w:id="1382945750">
          <w:marLeft w:val="547"/>
          <w:marRight w:val="0"/>
          <w:marTop w:val="77"/>
          <w:marBottom w:val="0"/>
          <w:divBdr>
            <w:top w:val="none" w:sz="0" w:space="0" w:color="auto"/>
            <w:left w:val="none" w:sz="0" w:space="0" w:color="auto"/>
            <w:bottom w:val="none" w:sz="0" w:space="0" w:color="auto"/>
            <w:right w:val="none" w:sz="0" w:space="0" w:color="auto"/>
          </w:divBdr>
        </w:div>
        <w:div w:id="1430811376">
          <w:marLeft w:val="547"/>
          <w:marRight w:val="0"/>
          <w:marTop w:val="77"/>
          <w:marBottom w:val="0"/>
          <w:divBdr>
            <w:top w:val="none" w:sz="0" w:space="0" w:color="auto"/>
            <w:left w:val="none" w:sz="0" w:space="0" w:color="auto"/>
            <w:bottom w:val="none" w:sz="0" w:space="0" w:color="auto"/>
            <w:right w:val="none" w:sz="0" w:space="0" w:color="auto"/>
          </w:divBdr>
        </w:div>
        <w:div w:id="1686050655">
          <w:marLeft w:val="547"/>
          <w:marRight w:val="0"/>
          <w:marTop w:val="77"/>
          <w:marBottom w:val="0"/>
          <w:divBdr>
            <w:top w:val="none" w:sz="0" w:space="0" w:color="auto"/>
            <w:left w:val="none" w:sz="0" w:space="0" w:color="auto"/>
            <w:bottom w:val="none" w:sz="0" w:space="0" w:color="auto"/>
            <w:right w:val="none" w:sz="0" w:space="0" w:color="auto"/>
          </w:divBdr>
        </w:div>
        <w:div w:id="1830100920">
          <w:marLeft w:val="547"/>
          <w:marRight w:val="0"/>
          <w:marTop w:val="77"/>
          <w:marBottom w:val="0"/>
          <w:divBdr>
            <w:top w:val="none" w:sz="0" w:space="0" w:color="auto"/>
            <w:left w:val="none" w:sz="0" w:space="0" w:color="auto"/>
            <w:bottom w:val="none" w:sz="0" w:space="0" w:color="auto"/>
            <w:right w:val="none" w:sz="0" w:space="0" w:color="auto"/>
          </w:divBdr>
        </w:div>
        <w:div w:id="2020614685">
          <w:marLeft w:val="547"/>
          <w:marRight w:val="0"/>
          <w:marTop w:val="77"/>
          <w:marBottom w:val="0"/>
          <w:divBdr>
            <w:top w:val="none" w:sz="0" w:space="0" w:color="auto"/>
            <w:left w:val="none" w:sz="0" w:space="0" w:color="auto"/>
            <w:bottom w:val="none" w:sz="0" w:space="0" w:color="auto"/>
            <w:right w:val="none" w:sz="0" w:space="0" w:color="auto"/>
          </w:divBdr>
        </w:div>
        <w:div w:id="2093045161">
          <w:marLeft w:val="547"/>
          <w:marRight w:val="0"/>
          <w:marTop w:val="77"/>
          <w:marBottom w:val="0"/>
          <w:divBdr>
            <w:top w:val="none" w:sz="0" w:space="0" w:color="auto"/>
            <w:left w:val="none" w:sz="0" w:space="0" w:color="auto"/>
            <w:bottom w:val="none" w:sz="0" w:space="0" w:color="auto"/>
            <w:right w:val="none" w:sz="0" w:space="0" w:color="auto"/>
          </w:divBdr>
        </w:div>
        <w:div w:id="2095664283">
          <w:marLeft w:val="547"/>
          <w:marRight w:val="0"/>
          <w:marTop w:val="77"/>
          <w:marBottom w:val="0"/>
          <w:divBdr>
            <w:top w:val="none" w:sz="0" w:space="0" w:color="auto"/>
            <w:left w:val="none" w:sz="0" w:space="0" w:color="auto"/>
            <w:bottom w:val="none" w:sz="0" w:space="0" w:color="auto"/>
            <w:right w:val="none" w:sz="0" w:space="0" w:color="auto"/>
          </w:divBdr>
        </w:div>
        <w:div w:id="2106924409">
          <w:marLeft w:val="547"/>
          <w:marRight w:val="0"/>
          <w:marTop w:val="77"/>
          <w:marBottom w:val="0"/>
          <w:divBdr>
            <w:top w:val="none" w:sz="0" w:space="0" w:color="auto"/>
            <w:left w:val="none" w:sz="0" w:space="0" w:color="auto"/>
            <w:bottom w:val="none" w:sz="0" w:space="0" w:color="auto"/>
            <w:right w:val="none" w:sz="0" w:space="0" w:color="auto"/>
          </w:divBdr>
        </w:div>
      </w:divsChild>
    </w:div>
    <w:div w:id="1854496182">
      <w:bodyDiv w:val="1"/>
      <w:marLeft w:val="0"/>
      <w:marRight w:val="0"/>
      <w:marTop w:val="0"/>
      <w:marBottom w:val="0"/>
      <w:divBdr>
        <w:top w:val="none" w:sz="0" w:space="0" w:color="auto"/>
        <w:left w:val="none" w:sz="0" w:space="0" w:color="auto"/>
        <w:bottom w:val="none" w:sz="0" w:space="0" w:color="auto"/>
        <w:right w:val="none" w:sz="0" w:space="0" w:color="auto"/>
      </w:divBdr>
      <w:divsChild>
        <w:div w:id="422066176">
          <w:marLeft w:val="547"/>
          <w:marRight w:val="0"/>
          <w:marTop w:val="77"/>
          <w:marBottom w:val="0"/>
          <w:divBdr>
            <w:top w:val="none" w:sz="0" w:space="0" w:color="auto"/>
            <w:left w:val="none" w:sz="0" w:space="0" w:color="auto"/>
            <w:bottom w:val="none" w:sz="0" w:space="0" w:color="auto"/>
            <w:right w:val="none" w:sz="0" w:space="0" w:color="auto"/>
          </w:divBdr>
        </w:div>
        <w:div w:id="485367207">
          <w:marLeft w:val="547"/>
          <w:marRight w:val="0"/>
          <w:marTop w:val="77"/>
          <w:marBottom w:val="0"/>
          <w:divBdr>
            <w:top w:val="none" w:sz="0" w:space="0" w:color="auto"/>
            <w:left w:val="none" w:sz="0" w:space="0" w:color="auto"/>
            <w:bottom w:val="none" w:sz="0" w:space="0" w:color="auto"/>
            <w:right w:val="none" w:sz="0" w:space="0" w:color="auto"/>
          </w:divBdr>
        </w:div>
        <w:div w:id="570698985">
          <w:marLeft w:val="547"/>
          <w:marRight w:val="0"/>
          <w:marTop w:val="77"/>
          <w:marBottom w:val="0"/>
          <w:divBdr>
            <w:top w:val="none" w:sz="0" w:space="0" w:color="auto"/>
            <w:left w:val="none" w:sz="0" w:space="0" w:color="auto"/>
            <w:bottom w:val="none" w:sz="0" w:space="0" w:color="auto"/>
            <w:right w:val="none" w:sz="0" w:space="0" w:color="auto"/>
          </w:divBdr>
        </w:div>
        <w:div w:id="663096217">
          <w:marLeft w:val="547"/>
          <w:marRight w:val="0"/>
          <w:marTop w:val="77"/>
          <w:marBottom w:val="0"/>
          <w:divBdr>
            <w:top w:val="none" w:sz="0" w:space="0" w:color="auto"/>
            <w:left w:val="none" w:sz="0" w:space="0" w:color="auto"/>
            <w:bottom w:val="none" w:sz="0" w:space="0" w:color="auto"/>
            <w:right w:val="none" w:sz="0" w:space="0" w:color="auto"/>
          </w:divBdr>
        </w:div>
        <w:div w:id="831681063">
          <w:marLeft w:val="547"/>
          <w:marRight w:val="0"/>
          <w:marTop w:val="77"/>
          <w:marBottom w:val="0"/>
          <w:divBdr>
            <w:top w:val="none" w:sz="0" w:space="0" w:color="auto"/>
            <w:left w:val="none" w:sz="0" w:space="0" w:color="auto"/>
            <w:bottom w:val="none" w:sz="0" w:space="0" w:color="auto"/>
            <w:right w:val="none" w:sz="0" w:space="0" w:color="auto"/>
          </w:divBdr>
        </w:div>
        <w:div w:id="910232425">
          <w:marLeft w:val="547"/>
          <w:marRight w:val="0"/>
          <w:marTop w:val="77"/>
          <w:marBottom w:val="0"/>
          <w:divBdr>
            <w:top w:val="none" w:sz="0" w:space="0" w:color="auto"/>
            <w:left w:val="none" w:sz="0" w:space="0" w:color="auto"/>
            <w:bottom w:val="none" w:sz="0" w:space="0" w:color="auto"/>
            <w:right w:val="none" w:sz="0" w:space="0" w:color="auto"/>
          </w:divBdr>
        </w:div>
        <w:div w:id="960383517">
          <w:marLeft w:val="547"/>
          <w:marRight w:val="0"/>
          <w:marTop w:val="77"/>
          <w:marBottom w:val="0"/>
          <w:divBdr>
            <w:top w:val="none" w:sz="0" w:space="0" w:color="auto"/>
            <w:left w:val="none" w:sz="0" w:space="0" w:color="auto"/>
            <w:bottom w:val="none" w:sz="0" w:space="0" w:color="auto"/>
            <w:right w:val="none" w:sz="0" w:space="0" w:color="auto"/>
          </w:divBdr>
        </w:div>
        <w:div w:id="1117523533">
          <w:marLeft w:val="547"/>
          <w:marRight w:val="0"/>
          <w:marTop w:val="77"/>
          <w:marBottom w:val="0"/>
          <w:divBdr>
            <w:top w:val="none" w:sz="0" w:space="0" w:color="auto"/>
            <w:left w:val="none" w:sz="0" w:space="0" w:color="auto"/>
            <w:bottom w:val="none" w:sz="0" w:space="0" w:color="auto"/>
            <w:right w:val="none" w:sz="0" w:space="0" w:color="auto"/>
          </w:divBdr>
        </w:div>
        <w:div w:id="1203251458">
          <w:marLeft w:val="547"/>
          <w:marRight w:val="0"/>
          <w:marTop w:val="77"/>
          <w:marBottom w:val="0"/>
          <w:divBdr>
            <w:top w:val="none" w:sz="0" w:space="0" w:color="auto"/>
            <w:left w:val="none" w:sz="0" w:space="0" w:color="auto"/>
            <w:bottom w:val="none" w:sz="0" w:space="0" w:color="auto"/>
            <w:right w:val="none" w:sz="0" w:space="0" w:color="auto"/>
          </w:divBdr>
        </w:div>
        <w:div w:id="1260990662">
          <w:marLeft w:val="547"/>
          <w:marRight w:val="0"/>
          <w:marTop w:val="77"/>
          <w:marBottom w:val="0"/>
          <w:divBdr>
            <w:top w:val="none" w:sz="0" w:space="0" w:color="auto"/>
            <w:left w:val="none" w:sz="0" w:space="0" w:color="auto"/>
            <w:bottom w:val="none" w:sz="0" w:space="0" w:color="auto"/>
            <w:right w:val="none" w:sz="0" w:space="0" w:color="auto"/>
          </w:divBdr>
        </w:div>
        <w:div w:id="1319311239">
          <w:marLeft w:val="547"/>
          <w:marRight w:val="0"/>
          <w:marTop w:val="77"/>
          <w:marBottom w:val="0"/>
          <w:divBdr>
            <w:top w:val="none" w:sz="0" w:space="0" w:color="auto"/>
            <w:left w:val="none" w:sz="0" w:space="0" w:color="auto"/>
            <w:bottom w:val="none" w:sz="0" w:space="0" w:color="auto"/>
            <w:right w:val="none" w:sz="0" w:space="0" w:color="auto"/>
          </w:divBdr>
        </w:div>
        <w:div w:id="1964769895">
          <w:marLeft w:val="547"/>
          <w:marRight w:val="0"/>
          <w:marTop w:val="77"/>
          <w:marBottom w:val="0"/>
          <w:divBdr>
            <w:top w:val="none" w:sz="0" w:space="0" w:color="auto"/>
            <w:left w:val="none" w:sz="0" w:space="0" w:color="auto"/>
            <w:bottom w:val="none" w:sz="0" w:space="0" w:color="auto"/>
            <w:right w:val="none" w:sz="0" w:space="0" w:color="auto"/>
          </w:divBdr>
        </w:div>
      </w:divsChild>
    </w:div>
    <w:div w:id="1903246176">
      <w:bodyDiv w:val="1"/>
      <w:marLeft w:val="0"/>
      <w:marRight w:val="0"/>
      <w:marTop w:val="0"/>
      <w:marBottom w:val="0"/>
      <w:divBdr>
        <w:top w:val="none" w:sz="0" w:space="0" w:color="auto"/>
        <w:left w:val="none" w:sz="0" w:space="0" w:color="auto"/>
        <w:bottom w:val="none" w:sz="0" w:space="0" w:color="auto"/>
        <w:right w:val="none" w:sz="0" w:space="0" w:color="auto"/>
      </w:divBdr>
      <w:divsChild>
        <w:div w:id="212547527">
          <w:marLeft w:val="547"/>
          <w:marRight w:val="0"/>
          <w:marTop w:val="96"/>
          <w:marBottom w:val="0"/>
          <w:divBdr>
            <w:top w:val="none" w:sz="0" w:space="0" w:color="auto"/>
            <w:left w:val="none" w:sz="0" w:space="0" w:color="auto"/>
            <w:bottom w:val="none" w:sz="0" w:space="0" w:color="auto"/>
            <w:right w:val="none" w:sz="0" w:space="0" w:color="auto"/>
          </w:divBdr>
        </w:div>
      </w:divsChild>
    </w:div>
    <w:div w:id="2036030405">
      <w:bodyDiv w:val="1"/>
      <w:marLeft w:val="0"/>
      <w:marRight w:val="0"/>
      <w:marTop w:val="0"/>
      <w:marBottom w:val="0"/>
      <w:divBdr>
        <w:top w:val="none" w:sz="0" w:space="0" w:color="auto"/>
        <w:left w:val="none" w:sz="0" w:space="0" w:color="auto"/>
        <w:bottom w:val="none" w:sz="0" w:space="0" w:color="auto"/>
        <w:right w:val="none" w:sz="0" w:space="0" w:color="auto"/>
      </w:divBdr>
      <w:divsChild>
        <w:div w:id="2090347136">
          <w:marLeft w:val="547"/>
          <w:marRight w:val="0"/>
          <w:marTop w:val="96"/>
          <w:marBottom w:val="0"/>
          <w:divBdr>
            <w:top w:val="none" w:sz="0" w:space="0" w:color="auto"/>
            <w:left w:val="none" w:sz="0" w:space="0" w:color="auto"/>
            <w:bottom w:val="none" w:sz="0" w:space="0" w:color="auto"/>
            <w:right w:val="none" w:sz="0" w:space="0" w:color="auto"/>
          </w:divBdr>
        </w:div>
      </w:divsChild>
    </w:div>
    <w:div w:id="2090807613">
      <w:bodyDiv w:val="1"/>
      <w:marLeft w:val="0"/>
      <w:marRight w:val="0"/>
      <w:marTop w:val="0"/>
      <w:marBottom w:val="0"/>
      <w:divBdr>
        <w:top w:val="none" w:sz="0" w:space="0" w:color="auto"/>
        <w:left w:val="none" w:sz="0" w:space="0" w:color="auto"/>
        <w:bottom w:val="none" w:sz="0" w:space="0" w:color="auto"/>
        <w:right w:val="none" w:sz="0" w:space="0" w:color="auto"/>
      </w:divBdr>
      <w:divsChild>
        <w:div w:id="1629702205">
          <w:marLeft w:val="547"/>
          <w:marRight w:val="0"/>
          <w:marTop w:val="96"/>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dsconsulting.centraldesktop.com/cbld/doc/12794313/w-PolicyGovernanceFaq" TargetMode="External"/><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settings" Target="settings.xml"/><Relationship Id="rId21" Type="http://schemas.microsoft.com/office/2007/relationships/diagramDrawing" Target="diagrams/drawing2.xml"/><Relationship Id="rId7" Type="http://schemas.openxmlformats.org/officeDocument/2006/relationships/image" Target="media/image2.png"/><Relationship Id="rId12" Type="http://schemas.openxmlformats.org/officeDocument/2006/relationships/diagramData" Target="diagrams/data1.xml"/><Relationship Id="rId17" Type="http://schemas.openxmlformats.org/officeDocument/2006/relationships/diagramData" Target="diagrams/data2.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hyperlink" Target="https://app.centraldesktop.com/home/viewfile?guid=1681428165E77E7E293B28F92E2068E9EC0E868B1&amp;id=15334222" TargetMode="External"/><Relationship Id="rId19" Type="http://schemas.openxmlformats.org/officeDocument/2006/relationships/diagramQuickStyle" Target="diagrams/quickStyle2.xml"/><Relationship Id="rId4" Type="http://schemas.openxmlformats.org/officeDocument/2006/relationships/webSettings" Target="webSettings.xml"/><Relationship Id="rId9" Type="http://schemas.openxmlformats.org/officeDocument/2006/relationships/hyperlink" Target="http://cdsconsulting.centraldesktop.com/cbld/doc/3154572" TargetMode="External"/><Relationship Id="rId14" Type="http://schemas.openxmlformats.org/officeDocument/2006/relationships/diagramQuickStyle" Target="diagrams/quickStyle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669682-63A1-4243-8ABD-776AEC225BF5}" type="doc">
      <dgm:prSet loTypeId="urn:microsoft.com/office/officeart/2005/8/layout/hChevron3" loCatId="process" qsTypeId="urn:microsoft.com/office/officeart/2005/8/quickstyle/simple1" qsCatId="simple" csTypeId="urn:microsoft.com/office/officeart/2005/8/colors/accent1_2" csCatId="accent1" phldr="1"/>
      <dgm:spPr/>
    </dgm:pt>
    <dgm:pt modelId="{F312C42E-0B4E-4386-A7F9-F893D0A158DE}">
      <dgm:prSet phldrT="[Text]" phldr="1"/>
      <dgm:spPr/>
      <dgm:t>
        <a:bodyPr/>
        <a:lstStyle/>
        <a:p>
          <a:endParaRPr lang="en-US"/>
        </a:p>
      </dgm:t>
    </dgm:pt>
    <dgm:pt modelId="{F54C8023-736C-4289-BCBA-A32A6DE2DC67}" type="parTrans" cxnId="{C145BBC3-0BB1-447F-83AB-5BA635F2B6C8}">
      <dgm:prSet/>
      <dgm:spPr/>
      <dgm:t>
        <a:bodyPr/>
        <a:lstStyle/>
        <a:p>
          <a:endParaRPr lang="en-US"/>
        </a:p>
      </dgm:t>
    </dgm:pt>
    <dgm:pt modelId="{D4446742-788F-4F37-B23D-42168866A0AF}" type="sibTrans" cxnId="{C145BBC3-0BB1-447F-83AB-5BA635F2B6C8}">
      <dgm:prSet/>
      <dgm:spPr/>
      <dgm:t>
        <a:bodyPr/>
        <a:lstStyle/>
        <a:p>
          <a:endParaRPr lang="en-US"/>
        </a:p>
      </dgm:t>
    </dgm:pt>
    <dgm:pt modelId="{BEB0BB12-1A5F-4B46-AB82-0CCB049729D2}">
      <dgm:prSet/>
      <dgm:spPr/>
      <dgm:t>
        <a:bodyPr/>
        <a:lstStyle/>
        <a:p>
          <a:r>
            <a:rPr lang="en-US"/>
            <a:t>Stage 2 - Feasibility and Planning</a:t>
          </a:r>
        </a:p>
      </dgm:t>
    </dgm:pt>
    <dgm:pt modelId="{68848481-33A5-4D48-A6FB-17D71F6B89D0}" type="parTrans" cxnId="{979AADCC-98FC-474C-862E-65B3617B7BB9}">
      <dgm:prSet/>
      <dgm:spPr/>
      <dgm:t>
        <a:bodyPr/>
        <a:lstStyle/>
        <a:p>
          <a:endParaRPr lang="en-US"/>
        </a:p>
      </dgm:t>
    </dgm:pt>
    <dgm:pt modelId="{ED5BFDEA-00EB-488D-8E07-40914520504D}" type="sibTrans" cxnId="{979AADCC-98FC-474C-862E-65B3617B7BB9}">
      <dgm:prSet/>
      <dgm:spPr/>
      <dgm:t>
        <a:bodyPr/>
        <a:lstStyle/>
        <a:p>
          <a:endParaRPr lang="en-US"/>
        </a:p>
      </dgm:t>
    </dgm:pt>
    <dgm:pt modelId="{EB5C5A22-55B6-4801-96B7-38FF7C43AE12}" type="pres">
      <dgm:prSet presAssocID="{7E669682-63A1-4243-8ABD-776AEC225BF5}" presName="Name0" presStyleCnt="0">
        <dgm:presLayoutVars>
          <dgm:dir/>
          <dgm:resizeHandles val="exact"/>
        </dgm:presLayoutVars>
      </dgm:prSet>
      <dgm:spPr/>
    </dgm:pt>
    <dgm:pt modelId="{EE8ED1D3-0988-41A7-B3AF-00195F34E239}" type="pres">
      <dgm:prSet presAssocID="{F312C42E-0B4E-4386-A7F9-F893D0A158DE}" presName="parTxOnly" presStyleLbl="node1" presStyleIdx="0" presStyleCnt="2" custFlipHor="1" custScaleX="9586" custScaleY="704794">
        <dgm:presLayoutVars>
          <dgm:bulletEnabled val="1"/>
        </dgm:presLayoutVars>
      </dgm:prSet>
      <dgm:spPr/>
    </dgm:pt>
    <dgm:pt modelId="{A799F074-008D-4109-B51D-880A1D020676}" type="pres">
      <dgm:prSet presAssocID="{D4446742-788F-4F37-B23D-42168866A0AF}" presName="parSpace" presStyleCnt="0"/>
      <dgm:spPr/>
    </dgm:pt>
    <dgm:pt modelId="{B7F8B1D6-74FF-4CB5-85E3-EB48300AE566}" type="pres">
      <dgm:prSet presAssocID="{BEB0BB12-1A5F-4B46-AB82-0CCB049729D2}" presName="parTxOnly" presStyleLbl="node1" presStyleIdx="1" presStyleCnt="2" custScaleX="393532" custScaleY="906793" custLinFactY="335238" custLinFactNeighborX="-785" custLinFactNeighborY="400000">
        <dgm:presLayoutVars>
          <dgm:bulletEnabled val="1"/>
        </dgm:presLayoutVars>
      </dgm:prSet>
      <dgm:spPr/>
    </dgm:pt>
  </dgm:ptLst>
  <dgm:cxnLst>
    <dgm:cxn modelId="{C3B6D220-B0B7-43F8-A0A7-CCC4E1925786}" type="presOf" srcId="{7E669682-63A1-4243-8ABD-776AEC225BF5}" destId="{EB5C5A22-55B6-4801-96B7-38FF7C43AE12}" srcOrd="0" destOrd="0" presId="urn:microsoft.com/office/officeart/2005/8/layout/hChevron3"/>
    <dgm:cxn modelId="{943EB35A-BD81-455F-8F5E-15477ABC6A6B}" type="presOf" srcId="{F312C42E-0B4E-4386-A7F9-F893D0A158DE}" destId="{EE8ED1D3-0988-41A7-B3AF-00195F34E239}" srcOrd="0" destOrd="0" presId="urn:microsoft.com/office/officeart/2005/8/layout/hChevron3"/>
    <dgm:cxn modelId="{1DCB2A72-6D34-49C3-9285-4FE9BF136D9B}" type="presOf" srcId="{BEB0BB12-1A5F-4B46-AB82-0CCB049729D2}" destId="{B7F8B1D6-74FF-4CB5-85E3-EB48300AE566}" srcOrd="0" destOrd="0" presId="urn:microsoft.com/office/officeart/2005/8/layout/hChevron3"/>
    <dgm:cxn modelId="{C145BBC3-0BB1-447F-83AB-5BA635F2B6C8}" srcId="{7E669682-63A1-4243-8ABD-776AEC225BF5}" destId="{F312C42E-0B4E-4386-A7F9-F893D0A158DE}" srcOrd="0" destOrd="0" parTransId="{F54C8023-736C-4289-BCBA-A32A6DE2DC67}" sibTransId="{D4446742-788F-4F37-B23D-42168866A0AF}"/>
    <dgm:cxn modelId="{979AADCC-98FC-474C-862E-65B3617B7BB9}" srcId="{7E669682-63A1-4243-8ABD-776AEC225BF5}" destId="{BEB0BB12-1A5F-4B46-AB82-0CCB049729D2}" srcOrd="1" destOrd="0" parTransId="{68848481-33A5-4D48-A6FB-17D71F6B89D0}" sibTransId="{ED5BFDEA-00EB-488D-8E07-40914520504D}"/>
    <dgm:cxn modelId="{E5F9D6C7-04AF-4C2E-919E-D684F5A5A634}" type="presParOf" srcId="{EB5C5A22-55B6-4801-96B7-38FF7C43AE12}" destId="{EE8ED1D3-0988-41A7-B3AF-00195F34E239}" srcOrd="0" destOrd="0" presId="urn:microsoft.com/office/officeart/2005/8/layout/hChevron3"/>
    <dgm:cxn modelId="{D5102EB7-DD1A-4FE0-A593-05D25D3C7B27}" type="presParOf" srcId="{EB5C5A22-55B6-4801-96B7-38FF7C43AE12}" destId="{A799F074-008D-4109-B51D-880A1D020676}" srcOrd="1" destOrd="0" presId="urn:microsoft.com/office/officeart/2005/8/layout/hChevron3"/>
    <dgm:cxn modelId="{E185FD3B-8F03-4DC8-B2E6-434C57775C60}" type="presParOf" srcId="{EB5C5A22-55B6-4801-96B7-38FF7C43AE12}" destId="{B7F8B1D6-74FF-4CB5-85E3-EB48300AE566}" srcOrd="2" destOrd="0" presId="urn:microsoft.com/office/officeart/2005/8/layout/hChevron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E669682-63A1-4243-8ABD-776AEC225BF5}" type="doc">
      <dgm:prSet loTypeId="urn:microsoft.com/office/officeart/2005/8/layout/hChevron3" loCatId="process" qsTypeId="urn:microsoft.com/office/officeart/2005/8/quickstyle/simple1" qsCatId="simple" csTypeId="urn:microsoft.com/office/officeart/2005/8/colors/accent1_2" csCatId="accent1" phldr="1"/>
      <dgm:spPr/>
    </dgm:pt>
    <dgm:pt modelId="{F312C42E-0B4E-4386-A7F9-F893D0A158DE}">
      <dgm:prSet phldrT="[Text]" phldr="1"/>
      <dgm:spPr/>
      <dgm:t>
        <a:bodyPr/>
        <a:lstStyle/>
        <a:p>
          <a:endParaRPr lang="en-US"/>
        </a:p>
      </dgm:t>
    </dgm:pt>
    <dgm:pt modelId="{F54C8023-736C-4289-BCBA-A32A6DE2DC67}" type="parTrans" cxnId="{C145BBC3-0BB1-447F-83AB-5BA635F2B6C8}">
      <dgm:prSet/>
      <dgm:spPr/>
      <dgm:t>
        <a:bodyPr/>
        <a:lstStyle/>
        <a:p>
          <a:endParaRPr lang="en-US"/>
        </a:p>
      </dgm:t>
    </dgm:pt>
    <dgm:pt modelId="{D4446742-788F-4F37-B23D-42168866A0AF}" type="sibTrans" cxnId="{C145BBC3-0BB1-447F-83AB-5BA635F2B6C8}">
      <dgm:prSet/>
      <dgm:spPr/>
      <dgm:t>
        <a:bodyPr/>
        <a:lstStyle/>
        <a:p>
          <a:endParaRPr lang="en-US"/>
        </a:p>
      </dgm:t>
    </dgm:pt>
    <dgm:pt modelId="{BEB0BB12-1A5F-4B46-AB82-0CCB049729D2}">
      <dgm:prSet/>
      <dgm:spPr/>
      <dgm:t>
        <a:bodyPr/>
        <a:lstStyle/>
        <a:p>
          <a:r>
            <a:rPr lang="en-US"/>
            <a:t>Stage 3 - Implementation</a:t>
          </a:r>
        </a:p>
      </dgm:t>
    </dgm:pt>
    <dgm:pt modelId="{68848481-33A5-4D48-A6FB-17D71F6B89D0}" type="parTrans" cxnId="{979AADCC-98FC-474C-862E-65B3617B7BB9}">
      <dgm:prSet/>
      <dgm:spPr/>
      <dgm:t>
        <a:bodyPr/>
        <a:lstStyle/>
        <a:p>
          <a:endParaRPr lang="en-US"/>
        </a:p>
      </dgm:t>
    </dgm:pt>
    <dgm:pt modelId="{ED5BFDEA-00EB-488D-8E07-40914520504D}" type="sibTrans" cxnId="{979AADCC-98FC-474C-862E-65B3617B7BB9}">
      <dgm:prSet/>
      <dgm:spPr/>
      <dgm:t>
        <a:bodyPr/>
        <a:lstStyle/>
        <a:p>
          <a:endParaRPr lang="en-US"/>
        </a:p>
      </dgm:t>
    </dgm:pt>
    <dgm:pt modelId="{EB5C5A22-55B6-4801-96B7-38FF7C43AE12}" type="pres">
      <dgm:prSet presAssocID="{7E669682-63A1-4243-8ABD-776AEC225BF5}" presName="Name0" presStyleCnt="0">
        <dgm:presLayoutVars>
          <dgm:dir/>
          <dgm:resizeHandles val="exact"/>
        </dgm:presLayoutVars>
      </dgm:prSet>
      <dgm:spPr/>
    </dgm:pt>
    <dgm:pt modelId="{EE8ED1D3-0988-41A7-B3AF-00195F34E239}" type="pres">
      <dgm:prSet presAssocID="{F312C42E-0B4E-4386-A7F9-F893D0A158DE}" presName="parTxOnly" presStyleLbl="node1" presStyleIdx="0" presStyleCnt="2" custFlipHor="1" custScaleX="9586" custScaleY="704794">
        <dgm:presLayoutVars>
          <dgm:bulletEnabled val="1"/>
        </dgm:presLayoutVars>
      </dgm:prSet>
      <dgm:spPr/>
    </dgm:pt>
    <dgm:pt modelId="{A799F074-008D-4109-B51D-880A1D020676}" type="pres">
      <dgm:prSet presAssocID="{D4446742-788F-4F37-B23D-42168866A0AF}" presName="parSpace" presStyleCnt="0"/>
      <dgm:spPr/>
    </dgm:pt>
    <dgm:pt modelId="{B7F8B1D6-74FF-4CB5-85E3-EB48300AE566}" type="pres">
      <dgm:prSet presAssocID="{BEB0BB12-1A5F-4B46-AB82-0CCB049729D2}" presName="parTxOnly" presStyleLbl="node1" presStyleIdx="1" presStyleCnt="2" custScaleX="393532" custScaleY="906793" custLinFactY="335238" custLinFactNeighborX="-785" custLinFactNeighborY="400000">
        <dgm:presLayoutVars>
          <dgm:bulletEnabled val="1"/>
        </dgm:presLayoutVars>
      </dgm:prSet>
      <dgm:spPr/>
    </dgm:pt>
  </dgm:ptLst>
  <dgm:cxnLst>
    <dgm:cxn modelId="{01D40909-D626-426C-8ED5-4CC515ECD435}" type="presOf" srcId="{F312C42E-0B4E-4386-A7F9-F893D0A158DE}" destId="{EE8ED1D3-0988-41A7-B3AF-00195F34E239}" srcOrd="0" destOrd="0" presId="urn:microsoft.com/office/officeart/2005/8/layout/hChevron3"/>
    <dgm:cxn modelId="{FD0C2D68-65F8-40D3-9222-793BB5A3A06C}" type="presOf" srcId="{7E669682-63A1-4243-8ABD-776AEC225BF5}" destId="{EB5C5A22-55B6-4801-96B7-38FF7C43AE12}" srcOrd="0" destOrd="0" presId="urn:microsoft.com/office/officeart/2005/8/layout/hChevron3"/>
    <dgm:cxn modelId="{C145BBC3-0BB1-447F-83AB-5BA635F2B6C8}" srcId="{7E669682-63A1-4243-8ABD-776AEC225BF5}" destId="{F312C42E-0B4E-4386-A7F9-F893D0A158DE}" srcOrd="0" destOrd="0" parTransId="{F54C8023-736C-4289-BCBA-A32A6DE2DC67}" sibTransId="{D4446742-788F-4F37-B23D-42168866A0AF}"/>
    <dgm:cxn modelId="{979AADCC-98FC-474C-862E-65B3617B7BB9}" srcId="{7E669682-63A1-4243-8ABD-776AEC225BF5}" destId="{BEB0BB12-1A5F-4B46-AB82-0CCB049729D2}" srcOrd="1" destOrd="0" parTransId="{68848481-33A5-4D48-A6FB-17D71F6B89D0}" sibTransId="{ED5BFDEA-00EB-488D-8E07-40914520504D}"/>
    <dgm:cxn modelId="{1D14A9D1-609A-49EC-BB90-AE3C2A20C0F5}" type="presOf" srcId="{BEB0BB12-1A5F-4B46-AB82-0CCB049729D2}" destId="{B7F8B1D6-74FF-4CB5-85E3-EB48300AE566}" srcOrd="0" destOrd="0" presId="urn:microsoft.com/office/officeart/2005/8/layout/hChevron3"/>
    <dgm:cxn modelId="{19792F63-F82C-4E2F-8B54-9597B6F224FF}" type="presParOf" srcId="{EB5C5A22-55B6-4801-96B7-38FF7C43AE12}" destId="{EE8ED1D3-0988-41A7-B3AF-00195F34E239}" srcOrd="0" destOrd="0" presId="urn:microsoft.com/office/officeart/2005/8/layout/hChevron3"/>
    <dgm:cxn modelId="{5CF7F238-273C-4EF7-84AD-A0C8BFA04DDE}" type="presParOf" srcId="{EB5C5A22-55B6-4801-96B7-38FF7C43AE12}" destId="{A799F074-008D-4109-B51D-880A1D020676}" srcOrd="1" destOrd="0" presId="urn:microsoft.com/office/officeart/2005/8/layout/hChevron3"/>
    <dgm:cxn modelId="{6B82999B-D909-478B-8106-DD249E451128}" type="presParOf" srcId="{EB5C5A22-55B6-4801-96B7-38FF7C43AE12}" destId="{B7F8B1D6-74FF-4CB5-85E3-EB48300AE566}" srcOrd="2" destOrd="0" presId="urn:microsoft.com/office/officeart/2005/8/layout/hChevron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8ED1D3-0988-41A7-B3AF-00195F34E239}">
      <dsp:nvSpPr>
        <dsp:cNvPr id="0" name=""/>
        <dsp:cNvSpPr/>
      </dsp:nvSpPr>
      <dsp:spPr>
        <a:xfrm flipH="1">
          <a:off x="158319" y="0"/>
          <a:ext cx="143566" cy="354330"/>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6668" bIns="13335"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4210" y="0"/>
        <a:ext cx="107675" cy="354330"/>
      </dsp:txXfrm>
    </dsp:sp>
    <dsp:sp modelId="{B7F8B1D6-74FF-4CB5-85E3-EB48300AE566}">
      <dsp:nvSpPr>
        <dsp:cNvPr id="0" name=""/>
        <dsp:cNvSpPr/>
      </dsp:nvSpPr>
      <dsp:spPr>
        <a:xfrm>
          <a:off x="1" y="0"/>
          <a:ext cx="5893810" cy="35433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48006" rIns="24003" bIns="48006" numCol="1" spcCol="1270" anchor="ctr" anchorCtr="0">
          <a:noAutofit/>
        </a:bodyPr>
        <a:lstStyle/>
        <a:p>
          <a:pPr marL="0" lvl="0" indent="0" algn="ctr" defTabSz="800100">
            <a:lnSpc>
              <a:spcPct val="90000"/>
            </a:lnSpc>
            <a:spcBef>
              <a:spcPct val="0"/>
            </a:spcBef>
            <a:spcAft>
              <a:spcPct val="35000"/>
            </a:spcAft>
            <a:buNone/>
          </a:pPr>
          <a:r>
            <a:rPr lang="en-US" sz="1800" kern="1200"/>
            <a:t>Stage 2 - Feasibility and Planning</a:t>
          </a:r>
        </a:p>
      </dsp:txBody>
      <dsp:txXfrm>
        <a:off x="177166" y="0"/>
        <a:ext cx="5539480" cy="3543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8ED1D3-0988-41A7-B3AF-00195F34E239}">
      <dsp:nvSpPr>
        <dsp:cNvPr id="0" name=""/>
        <dsp:cNvSpPr/>
      </dsp:nvSpPr>
      <dsp:spPr>
        <a:xfrm flipH="1">
          <a:off x="158319" y="0"/>
          <a:ext cx="143566" cy="354330"/>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6668" bIns="13335"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4210" y="0"/>
        <a:ext cx="107675" cy="354330"/>
      </dsp:txXfrm>
    </dsp:sp>
    <dsp:sp modelId="{B7F8B1D6-74FF-4CB5-85E3-EB48300AE566}">
      <dsp:nvSpPr>
        <dsp:cNvPr id="0" name=""/>
        <dsp:cNvSpPr/>
      </dsp:nvSpPr>
      <dsp:spPr>
        <a:xfrm>
          <a:off x="1" y="0"/>
          <a:ext cx="5893810" cy="35433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48006" rIns="24003" bIns="48006" numCol="1" spcCol="1270" anchor="ctr" anchorCtr="0">
          <a:noAutofit/>
        </a:bodyPr>
        <a:lstStyle/>
        <a:p>
          <a:pPr marL="0" lvl="0" indent="0" algn="ctr" defTabSz="800100">
            <a:lnSpc>
              <a:spcPct val="90000"/>
            </a:lnSpc>
            <a:spcBef>
              <a:spcPct val="0"/>
            </a:spcBef>
            <a:spcAft>
              <a:spcPct val="35000"/>
            </a:spcAft>
            <a:buNone/>
          </a:pPr>
          <a:r>
            <a:rPr lang="en-US" sz="1800" kern="1200"/>
            <a:t>Stage 3 - Implementation</a:t>
          </a:r>
        </a:p>
      </dsp:txBody>
      <dsp:txXfrm>
        <a:off x="177166" y="0"/>
        <a:ext cx="5539480" cy="35433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4917</Words>
  <Characters>28028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32880</CharactersWithSpaces>
  <SharedDoc>false</SharedDoc>
  <HLinks>
    <vt:vector size="30" baseType="variant">
      <vt:variant>
        <vt:i4>3473430</vt:i4>
      </vt:variant>
      <vt:variant>
        <vt:i4>6</vt:i4>
      </vt:variant>
      <vt:variant>
        <vt:i4>0</vt:i4>
      </vt:variant>
      <vt:variant>
        <vt:i4>5</vt:i4>
      </vt:variant>
      <vt:variant>
        <vt:lpwstr>https://app.centraldesktop.com/home/viewfile?guid=1681428165E77E7E293B28F92E2068E9EC0E868B1&amp;id=15334222</vt:lpwstr>
      </vt:variant>
      <vt:variant>
        <vt:lpwstr/>
      </vt:variant>
      <vt:variant>
        <vt:i4>5832734</vt:i4>
      </vt:variant>
      <vt:variant>
        <vt:i4>3</vt:i4>
      </vt:variant>
      <vt:variant>
        <vt:i4>0</vt:i4>
      </vt:variant>
      <vt:variant>
        <vt:i4>5</vt:i4>
      </vt:variant>
      <vt:variant>
        <vt:lpwstr>http://cdsconsulting.centraldesktop.com/cbld/doc/3154572</vt:lpwstr>
      </vt:variant>
      <vt:variant>
        <vt:lpwstr/>
      </vt:variant>
      <vt:variant>
        <vt:i4>4259907</vt:i4>
      </vt:variant>
      <vt:variant>
        <vt:i4>0</vt:i4>
      </vt:variant>
      <vt:variant>
        <vt:i4>0</vt:i4>
      </vt:variant>
      <vt:variant>
        <vt:i4>5</vt:i4>
      </vt:variant>
      <vt:variant>
        <vt:lpwstr>https://cdsconsulting.centraldesktop.com/cbld/doc/12794313/w-PolicyGovernanceFaq</vt:lpwstr>
      </vt:variant>
      <vt:variant>
        <vt:lpwstr/>
      </vt:variant>
      <vt:variant>
        <vt:i4>7995461</vt:i4>
      </vt:variant>
      <vt:variant>
        <vt:i4>34995</vt:i4>
      </vt:variant>
      <vt:variant>
        <vt:i4>1028</vt:i4>
      </vt:variant>
      <vt:variant>
        <vt:i4>1</vt:i4>
      </vt:variant>
      <vt:variant>
        <vt:lpwstr>art941D</vt:lpwstr>
      </vt:variant>
      <vt:variant>
        <vt:lpwstr/>
      </vt:variant>
      <vt:variant>
        <vt:i4>131093</vt:i4>
      </vt:variant>
      <vt:variant>
        <vt:i4>-1</vt:i4>
      </vt:variant>
      <vt:variant>
        <vt:i4>1026</vt:i4>
      </vt:variant>
      <vt:variant>
        <vt:i4>1</vt:i4>
      </vt:variant>
      <vt:variant>
        <vt:lpwstr>CDS co-op letterhead 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Ben</dc:creator>
  <cp:keywords/>
  <cp:lastModifiedBy>Joel Brock</cp:lastModifiedBy>
  <cp:revision>5</cp:revision>
  <cp:lastPrinted>2012-03-08T00:58:00Z</cp:lastPrinted>
  <dcterms:created xsi:type="dcterms:W3CDTF">2023-08-07T22:48:00Z</dcterms:created>
  <dcterms:modified xsi:type="dcterms:W3CDTF">2023-08-07T22:59:00Z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FolderId">
    <vt:lpwstr/>
  </property>
  <property fmtid="{D5CDD505-2E9C-101B-9397-08002B2CF9AE}" pid="3" name="Offisync_SaveTime">
    <vt:lpwstr/>
  </property>
  <property fmtid="{D5CDD505-2E9C-101B-9397-08002B2CF9AE}" pid="4" name="Offisync_IsSaved">
    <vt:lpwstr>False</vt:lpwstr>
  </property>
  <property fmtid="{D5CDD505-2E9C-101B-9397-08002B2CF9AE}" pid="5" name="Offisync_UniqueId">
    <vt:lpwstr>58649;16368939</vt:lpwstr>
  </property>
  <property fmtid="{D5CDD505-2E9C-101B-9397-08002B2CF9AE}" pid="6" name="CentralDesktop_MDAdded">
    <vt:lpwstr>True</vt:lpwstr>
  </property>
  <property fmtid="{D5CDD505-2E9C-101B-9397-08002B2CF9AE}" pid="7" name="Offisync_FileTitle">
    <vt:lpwstr/>
  </property>
  <property fmtid="{D5CDD505-2E9C-101B-9397-08002B2CF9AE}" pid="8" name="Offisync_UpdateToken">
    <vt:lpwstr>2012-05-31T13:39:04-0400</vt:lpwstr>
  </property>
  <property fmtid="{D5CDD505-2E9C-101B-9397-08002B2CF9AE}" pid="9" name="Offisync_ProviderName">
    <vt:lpwstr>Central Desktop</vt:lpwstr>
  </property>
</Properties>
</file>